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012" w:rsidRPr="00B57295" w:rsidRDefault="00891096" w:rsidP="00086012">
      <w:pPr>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fldChar w:fldCharType="begin"/>
      </w:r>
      <w:r w:rsidR="00086012" w:rsidRPr="00B57295">
        <w:rPr>
          <w:rFonts w:ascii="Times New Roman" w:eastAsia="Times New Roman" w:hAnsi="Times New Roman" w:cs="Times New Roman"/>
          <w:lang w:eastAsia="ru-RU"/>
        </w:rPr>
        <w:instrText xml:space="preserve"> HYPERLINK "https://normativ.kontur.ru/personal/favourites?from=docpromo" </w:instrText>
      </w:r>
      <w:r w:rsidRPr="00B57295">
        <w:rPr>
          <w:rFonts w:ascii="Times New Roman" w:eastAsia="Times New Roman" w:hAnsi="Times New Roman" w:cs="Times New Roman"/>
          <w:lang w:eastAsia="ru-RU"/>
        </w:rPr>
        <w:fldChar w:fldCharType="separate"/>
      </w:r>
      <w:proofErr w:type="spellStart"/>
      <w:r w:rsidR="00086012" w:rsidRPr="00B57295">
        <w:rPr>
          <w:rFonts w:ascii="Times New Roman" w:eastAsia="Times New Roman" w:hAnsi="Times New Roman" w:cs="Times New Roman"/>
          <w:u w:val="single"/>
          <w:lang w:eastAsia="ru-RU"/>
        </w:rPr>
        <w:t>Избранное</w:t>
      </w:r>
      <w:r w:rsidRPr="00B57295">
        <w:rPr>
          <w:rFonts w:ascii="Times New Roman" w:eastAsia="Times New Roman" w:hAnsi="Times New Roman" w:cs="Times New Roman"/>
          <w:lang w:eastAsia="ru-RU"/>
        </w:rPr>
        <w:fldChar w:fldCharType="end"/>
      </w:r>
      <w:hyperlink r:id="rId8" w:history="1">
        <w:r w:rsidR="00086012" w:rsidRPr="00B57295">
          <w:rPr>
            <w:rFonts w:ascii="Times New Roman" w:eastAsia="Times New Roman" w:hAnsi="Times New Roman" w:cs="Times New Roman"/>
            <w:u w:val="single"/>
            <w:lang w:eastAsia="ru-RU"/>
          </w:rPr>
          <w:t>Вопросы</w:t>
        </w:r>
        <w:proofErr w:type="spellEnd"/>
        <w:r w:rsidR="00086012" w:rsidRPr="00B57295">
          <w:rPr>
            <w:rFonts w:ascii="Times New Roman" w:eastAsia="Times New Roman" w:hAnsi="Times New Roman" w:cs="Times New Roman"/>
            <w:u w:val="single"/>
            <w:lang w:eastAsia="ru-RU"/>
          </w:rPr>
          <w:t xml:space="preserve"> </w:t>
        </w:r>
        <w:proofErr w:type="spellStart"/>
        <w:r w:rsidR="00086012" w:rsidRPr="00B57295">
          <w:rPr>
            <w:rFonts w:ascii="Times New Roman" w:eastAsia="Times New Roman" w:hAnsi="Times New Roman" w:cs="Times New Roman"/>
            <w:u w:val="single"/>
            <w:lang w:eastAsia="ru-RU"/>
          </w:rPr>
          <w:t>экспертам</w:t>
        </w:r>
      </w:hyperlink>
      <w:hyperlink r:id="rId9" w:history="1">
        <w:r w:rsidR="00086012" w:rsidRPr="00B57295">
          <w:rPr>
            <w:rFonts w:ascii="Times New Roman" w:eastAsia="Times New Roman" w:hAnsi="Times New Roman" w:cs="Times New Roman"/>
            <w:u w:val="single"/>
            <w:lang w:eastAsia="ru-RU"/>
          </w:rPr>
          <w:t>Заказ</w:t>
        </w:r>
        <w:proofErr w:type="spellEnd"/>
        <w:r w:rsidR="00086012" w:rsidRPr="00B57295">
          <w:rPr>
            <w:rFonts w:ascii="Times New Roman" w:eastAsia="Times New Roman" w:hAnsi="Times New Roman" w:cs="Times New Roman"/>
            <w:u w:val="single"/>
            <w:lang w:eastAsia="ru-RU"/>
          </w:rPr>
          <w:t xml:space="preserve"> </w:t>
        </w:r>
        <w:proofErr w:type="spellStart"/>
        <w:r w:rsidR="00086012" w:rsidRPr="00B57295">
          <w:rPr>
            <w:rFonts w:ascii="Times New Roman" w:eastAsia="Times New Roman" w:hAnsi="Times New Roman" w:cs="Times New Roman"/>
            <w:u w:val="single"/>
            <w:lang w:eastAsia="ru-RU"/>
          </w:rPr>
          <w:t>документов</w:t>
        </w:r>
      </w:hyperlink>
      <w:hyperlink r:id="rId10" w:history="1">
        <w:r w:rsidR="00086012" w:rsidRPr="00B57295">
          <w:rPr>
            <w:rFonts w:ascii="Times New Roman" w:eastAsia="Times New Roman" w:hAnsi="Times New Roman" w:cs="Times New Roman"/>
            <w:u w:val="single"/>
            <w:lang w:eastAsia="ru-RU"/>
          </w:rPr>
          <w:t>Календарь</w:t>
        </w:r>
        <w:proofErr w:type="spellEnd"/>
        <w:r w:rsidR="00086012" w:rsidRPr="00B57295">
          <w:rPr>
            <w:rFonts w:ascii="Times New Roman" w:eastAsia="Times New Roman" w:hAnsi="Times New Roman" w:cs="Times New Roman"/>
            <w:u w:val="single"/>
            <w:lang w:eastAsia="ru-RU"/>
          </w:rPr>
          <w:t xml:space="preserve"> </w:t>
        </w:r>
        <w:proofErr w:type="spellStart"/>
        <w:r w:rsidR="00086012" w:rsidRPr="00B57295">
          <w:rPr>
            <w:rFonts w:ascii="Times New Roman" w:eastAsia="Times New Roman" w:hAnsi="Times New Roman" w:cs="Times New Roman"/>
            <w:u w:val="single"/>
            <w:lang w:eastAsia="ru-RU"/>
          </w:rPr>
          <w:t>бухгалтера</w:t>
        </w:r>
      </w:hyperlink>
      <w:hyperlink r:id="rId11" w:history="1">
        <w:r w:rsidR="00086012" w:rsidRPr="00B57295">
          <w:rPr>
            <w:rFonts w:ascii="Times New Roman" w:eastAsia="Times New Roman" w:hAnsi="Times New Roman" w:cs="Times New Roman"/>
            <w:u w:val="single"/>
            <w:lang w:eastAsia="ru-RU"/>
          </w:rPr>
          <w:t>Методики</w:t>
        </w:r>
        <w:proofErr w:type="spellEnd"/>
        <w:r w:rsidR="00086012" w:rsidRPr="00B57295">
          <w:rPr>
            <w:rFonts w:ascii="Times New Roman" w:eastAsia="Times New Roman" w:hAnsi="Times New Roman" w:cs="Times New Roman"/>
            <w:u w:val="single"/>
            <w:lang w:eastAsia="ru-RU"/>
          </w:rPr>
          <w:t xml:space="preserve"> </w:t>
        </w:r>
        <w:proofErr w:type="spellStart"/>
        <w:r w:rsidR="00086012" w:rsidRPr="00B57295">
          <w:rPr>
            <w:rFonts w:ascii="Times New Roman" w:eastAsia="Times New Roman" w:hAnsi="Times New Roman" w:cs="Times New Roman"/>
            <w:u w:val="single"/>
            <w:lang w:eastAsia="ru-RU"/>
          </w:rPr>
          <w:t>экспертов</w:t>
        </w:r>
      </w:hyperlink>
      <w:hyperlink r:id="rId12" w:history="1">
        <w:r w:rsidR="00086012" w:rsidRPr="00B57295">
          <w:rPr>
            <w:rFonts w:ascii="Times New Roman" w:eastAsia="Times New Roman" w:hAnsi="Times New Roman" w:cs="Times New Roman"/>
            <w:u w:val="single"/>
            <w:lang w:eastAsia="ru-RU"/>
          </w:rPr>
          <w:t>Вебинары</w:t>
        </w:r>
        <w:proofErr w:type="spellEnd"/>
      </w:hyperlink>
    </w:p>
    <w:p w:rsidR="00086012" w:rsidRPr="00B57295" w:rsidRDefault="00E32E53" w:rsidP="00086012">
      <w:pPr>
        <w:spacing w:after="120" w:line="240" w:lineRule="auto"/>
        <w:jc w:val="both"/>
        <w:textAlignment w:val="baseline"/>
        <w:rPr>
          <w:rFonts w:ascii="Times New Roman" w:eastAsia="Times New Roman" w:hAnsi="Times New Roman" w:cs="Times New Roman"/>
          <w:lang w:eastAsia="ru-RU"/>
        </w:rPr>
      </w:pPr>
      <w:hyperlink r:id="rId13" w:history="1">
        <w:r w:rsidR="00086012" w:rsidRPr="00B57295">
          <w:rPr>
            <w:rFonts w:ascii="Times New Roman" w:eastAsia="Times New Roman" w:hAnsi="Times New Roman" w:cs="Times New Roman"/>
            <w:u w:val="single"/>
            <w:lang w:eastAsia="ru-RU"/>
          </w:rPr>
          <w:t>Войти</w:t>
        </w:r>
      </w:hyperlink>
    </w:p>
    <w:p w:rsidR="00086012" w:rsidRPr="00B57295" w:rsidRDefault="00086012" w:rsidP="00D53E35">
      <w:pPr>
        <w:shd w:val="clear" w:color="auto" w:fill="FFFFFF"/>
        <w:spacing w:after="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Содержание</w:t>
      </w:r>
    </w:p>
    <w:p w:rsidR="00086012" w:rsidRPr="00B57295" w:rsidRDefault="00E32E53" w:rsidP="00D53E35">
      <w:pPr>
        <w:numPr>
          <w:ilvl w:val="0"/>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14" w:anchor="h1" w:history="1">
        <w:r w:rsidR="00086012" w:rsidRPr="00B57295">
          <w:rPr>
            <w:rFonts w:ascii="Times New Roman" w:eastAsia="Times New Roman" w:hAnsi="Times New Roman" w:cs="Times New Roman"/>
            <w:u w:val="single"/>
            <w:lang w:eastAsia="ru-RU"/>
          </w:rPr>
          <w:t>Приказ</w:t>
        </w:r>
      </w:hyperlink>
    </w:p>
    <w:p w:rsidR="00086012" w:rsidRPr="00B57295" w:rsidRDefault="00E32E53" w:rsidP="00D53E35">
      <w:pPr>
        <w:numPr>
          <w:ilvl w:val="0"/>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15" w:anchor="h5" w:history="1">
        <w:r w:rsidR="00086012" w:rsidRPr="00B57295">
          <w:rPr>
            <w:rFonts w:ascii="Times New Roman" w:eastAsia="Times New Roman" w:hAnsi="Times New Roman" w:cs="Times New Roman"/>
            <w:u w:val="single"/>
            <w:lang w:eastAsia="ru-RU"/>
          </w:rPr>
          <w:t>Порядок проведения государственной итоговой аттестации по образовательным программам основного общего образования</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16" w:anchor="h6" w:history="1">
        <w:r w:rsidR="00086012" w:rsidRPr="00B57295">
          <w:rPr>
            <w:rFonts w:ascii="Times New Roman" w:eastAsia="Times New Roman" w:hAnsi="Times New Roman" w:cs="Times New Roman"/>
            <w:lang w:eastAsia="ru-RU"/>
          </w:rPr>
          <w:t>I. </w:t>
        </w:r>
        <w:r w:rsidR="00086012" w:rsidRPr="00B57295">
          <w:rPr>
            <w:rFonts w:ascii="Times New Roman" w:eastAsia="Times New Roman" w:hAnsi="Times New Roman" w:cs="Times New Roman"/>
            <w:u w:val="single"/>
            <w:lang w:eastAsia="ru-RU"/>
          </w:rPr>
          <w:t>Общие положения</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17" w:anchor="h13" w:history="1">
        <w:r w:rsidR="00086012" w:rsidRPr="00B57295">
          <w:rPr>
            <w:rFonts w:ascii="Times New Roman" w:eastAsia="Times New Roman" w:hAnsi="Times New Roman" w:cs="Times New Roman"/>
            <w:lang w:eastAsia="ru-RU"/>
          </w:rPr>
          <w:t>II. </w:t>
        </w:r>
        <w:r w:rsidR="00086012" w:rsidRPr="00B57295">
          <w:rPr>
            <w:rFonts w:ascii="Times New Roman" w:eastAsia="Times New Roman" w:hAnsi="Times New Roman" w:cs="Times New Roman"/>
            <w:u w:val="single"/>
            <w:lang w:eastAsia="ru-RU"/>
          </w:rPr>
          <w:t>Формы проведения ГИА и участники ГИА</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18" w:anchor="h31" w:history="1">
        <w:r w:rsidR="00086012" w:rsidRPr="00B57295">
          <w:rPr>
            <w:rFonts w:ascii="Times New Roman" w:eastAsia="Times New Roman" w:hAnsi="Times New Roman" w:cs="Times New Roman"/>
            <w:lang w:eastAsia="ru-RU"/>
          </w:rPr>
          <w:t>III. </w:t>
        </w:r>
        <w:r w:rsidR="00086012" w:rsidRPr="00B57295">
          <w:rPr>
            <w:rFonts w:ascii="Times New Roman" w:eastAsia="Times New Roman" w:hAnsi="Times New Roman" w:cs="Times New Roman"/>
            <w:u w:val="single"/>
            <w:lang w:eastAsia="ru-RU"/>
          </w:rPr>
          <w:t>Итоговое собеседование по русскому языку</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19" w:anchor="h42" w:history="1">
        <w:r w:rsidR="00086012" w:rsidRPr="00B57295">
          <w:rPr>
            <w:rFonts w:ascii="Times New Roman" w:eastAsia="Times New Roman" w:hAnsi="Times New Roman" w:cs="Times New Roman"/>
            <w:lang w:eastAsia="ru-RU"/>
          </w:rPr>
          <w:t>IV. </w:t>
        </w:r>
        <w:r w:rsidR="00086012" w:rsidRPr="00B57295">
          <w:rPr>
            <w:rFonts w:ascii="Times New Roman" w:eastAsia="Times New Roman" w:hAnsi="Times New Roman" w:cs="Times New Roman"/>
            <w:u w:val="single"/>
            <w:lang w:eastAsia="ru-RU"/>
          </w:rPr>
          <w:t>Организация проведения ГИА</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20" w:anchor="h108" w:history="1">
        <w:r w:rsidR="00086012" w:rsidRPr="00B57295">
          <w:rPr>
            <w:rFonts w:ascii="Times New Roman" w:eastAsia="Times New Roman" w:hAnsi="Times New Roman" w:cs="Times New Roman"/>
            <w:lang w:eastAsia="ru-RU"/>
          </w:rPr>
          <w:t>V. </w:t>
        </w:r>
        <w:r w:rsidR="00086012" w:rsidRPr="00B57295">
          <w:rPr>
            <w:rFonts w:ascii="Times New Roman" w:eastAsia="Times New Roman" w:hAnsi="Times New Roman" w:cs="Times New Roman"/>
            <w:u w:val="single"/>
            <w:lang w:eastAsia="ru-RU"/>
          </w:rPr>
          <w:t>Проведение ГИА</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21" w:anchor="h170" w:history="1">
        <w:r w:rsidR="00086012" w:rsidRPr="00B57295">
          <w:rPr>
            <w:rFonts w:ascii="Times New Roman" w:eastAsia="Times New Roman" w:hAnsi="Times New Roman" w:cs="Times New Roman"/>
            <w:lang w:eastAsia="ru-RU"/>
          </w:rPr>
          <w:t>VI. </w:t>
        </w:r>
        <w:r w:rsidR="00086012" w:rsidRPr="00B57295">
          <w:rPr>
            <w:rFonts w:ascii="Times New Roman" w:eastAsia="Times New Roman" w:hAnsi="Times New Roman" w:cs="Times New Roman"/>
            <w:u w:val="single"/>
            <w:lang w:eastAsia="ru-RU"/>
          </w:rPr>
          <w:t>Обработка, проверка экзаменационных работ участников ГИА и их оценивание</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22" w:anchor="h184" w:history="1">
        <w:r w:rsidR="00086012" w:rsidRPr="00B57295">
          <w:rPr>
            <w:rFonts w:ascii="Times New Roman" w:eastAsia="Times New Roman" w:hAnsi="Times New Roman" w:cs="Times New Roman"/>
            <w:lang w:eastAsia="ru-RU"/>
          </w:rPr>
          <w:t>VII. </w:t>
        </w:r>
        <w:r w:rsidR="00086012" w:rsidRPr="00B57295">
          <w:rPr>
            <w:rFonts w:ascii="Times New Roman" w:eastAsia="Times New Roman" w:hAnsi="Times New Roman" w:cs="Times New Roman"/>
            <w:u w:val="single"/>
            <w:lang w:eastAsia="ru-RU"/>
          </w:rPr>
          <w:t>Утверждение, изменение и (или) аннулирование результатов ГИА</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23" w:anchor="h190" w:history="1">
        <w:r w:rsidR="00086012" w:rsidRPr="00B57295">
          <w:rPr>
            <w:rFonts w:ascii="Times New Roman" w:eastAsia="Times New Roman" w:hAnsi="Times New Roman" w:cs="Times New Roman"/>
            <w:lang w:eastAsia="ru-RU"/>
          </w:rPr>
          <w:t>VIII. </w:t>
        </w:r>
        <w:r w:rsidR="00086012" w:rsidRPr="00B57295">
          <w:rPr>
            <w:rFonts w:ascii="Times New Roman" w:eastAsia="Times New Roman" w:hAnsi="Times New Roman" w:cs="Times New Roman"/>
            <w:u w:val="single"/>
            <w:lang w:eastAsia="ru-RU"/>
          </w:rPr>
          <w:t>Оценка результатов ГИА</w:t>
        </w:r>
      </w:hyperlink>
    </w:p>
    <w:p w:rsidR="00086012" w:rsidRPr="00B57295" w:rsidRDefault="00E32E53" w:rsidP="00D53E35">
      <w:pPr>
        <w:numPr>
          <w:ilvl w:val="1"/>
          <w:numId w:val="1"/>
        </w:numPr>
        <w:shd w:val="clear" w:color="auto" w:fill="FFFFFF"/>
        <w:spacing w:after="0" w:line="240" w:lineRule="auto"/>
        <w:ind w:left="187" w:right="187" w:firstLine="0"/>
        <w:jc w:val="both"/>
        <w:textAlignment w:val="baseline"/>
        <w:rPr>
          <w:rFonts w:ascii="Times New Roman" w:eastAsia="Times New Roman" w:hAnsi="Times New Roman" w:cs="Times New Roman"/>
          <w:lang w:eastAsia="ru-RU"/>
        </w:rPr>
      </w:pPr>
      <w:hyperlink r:id="rId24" w:anchor="h198" w:history="1">
        <w:r w:rsidR="00086012" w:rsidRPr="00B57295">
          <w:rPr>
            <w:rFonts w:ascii="Times New Roman" w:eastAsia="Times New Roman" w:hAnsi="Times New Roman" w:cs="Times New Roman"/>
            <w:lang w:eastAsia="ru-RU"/>
          </w:rPr>
          <w:t>IX. </w:t>
        </w:r>
        <w:r w:rsidR="00086012" w:rsidRPr="00B57295">
          <w:rPr>
            <w:rFonts w:ascii="Times New Roman" w:eastAsia="Times New Roman" w:hAnsi="Times New Roman" w:cs="Times New Roman"/>
            <w:u w:val="single"/>
            <w:lang w:eastAsia="ru-RU"/>
          </w:rPr>
          <w:t>Прием и рассмотрение апелляций</w:t>
        </w:r>
      </w:hyperlink>
    </w:p>
    <w:p w:rsidR="00D53E35" w:rsidRPr="00B57295" w:rsidRDefault="00E32E53" w:rsidP="00D53E35">
      <w:pPr>
        <w:pStyle w:val="aa"/>
        <w:numPr>
          <w:ilvl w:val="0"/>
          <w:numId w:val="1"/>
        </w:numPr>
        <w:shd w:val="clear" w:color="auto" w:fill="FFFFFF"/>
        <w:spacing w:after="0" w:line="240" w:lineRule="auto"/>
        <w:jc w:val="both"/>
        <w:textAlignment w:val="baseline"/>
        <w:rPr>
          <w:rFonts w:ascii="Times New Roman" w:eastAsia="Times New Roman" w:hAnsi="Times New Roman" w:cs="Times New Roman"/>
          <w:lang w:eastAsia="ru-RU"/>
        </w:rPr>
      </w:pPr>
      <w:hyperlink r:id="rId25" w:anchor="h198" w:history="1">
        <w:r w:rsidR="00D53E35" w:rsidRPr="00B57295">
          <w:rPr>
            <w:rFonts w:ascii="Times New Roman" w:eastAsia="Times New Roman" w:hAnsi="Times New Roman" w:cs="Times New Roman"/>
            <w:lang w:eastAsia="ru-RU"/>
          </w:rPr>
          <w:t>IX. Прием и рассмотрение апелляций</w:t>
        </w:r>
      </w:hyperlink>
    </w:p>
    <w:p w:rsidR="00086012" w:rsidRPr="00B57295" w:rsidRDefault="00086012" w:rsidP="00D53E35">
      <w:pPr>
        <w:shd w:val="clear" w:color="auto" w:fill="FFFFFF"/>
        <w:spacing w:after="120" w:line="240" w:lineRule="auto"/>
        <w:jc w:val="both"/>
        <w:textAlignment w:val="baseline"/>
        <w:rPr>
          <w:rFonts w:ascii="Times New Roman" w:eastAsia="Times New Roman" w:hAnsi="Times New Roman" w:cs="Times New Roman"/>
          <w:lang w:eastAsia="ru-RU"/>
        </w:rPr>
      </w:pPr>
    </w:p>
    <w:p w:rsidR="00086012" w:rsidRPr="00B57295" w:rsidRDefault="00086012" w:rsidP="00086012">
      <w:pPr>
        <w:shd w:val="clear" w:color="auto" w:fill="FFFFFF"/>
        <w:spacing w:after="120" w:line="240" w:lineRule="auto"/>
        <w:jc w:val="both"/>
        <w:textAlignment w:val="baseline"/>
        <w:outlineLvl w:val="0"/>
        <w:rPr>
          <w:rFonts w:ascii="Times New Roman" w:eastAsia="Times New Roman" w:hAnsi="Times New Roman" w:cs="Times New Roman"/>
          <w:kern w:val="36"/>
          <w:lang w:eastAsia="ru-RU"/>
        </w:rPr>
      </w:pPr>
      <w:r w:rsidRPr="00B57295">
        <w:rPr>
          <w:rFonts w:ascii="Times New Roman" w:eastAsia="Times New Roman" w:hAnsi="Times New Roman" w:cs="Times New Roman"/>
          <w:kern w:val="36"/>
          <w:lang w:eastAsia="ru-RU"/>
        </w:rPr>
        <w:t xml:space="preserve">Приказ </w:t>
      </w:r>
      <w:proofErr w:type="spellStart"/>
      <w:r w:rsidRPr="00B57295">
        <w:rPr>
          <w:rFonts w:ascii="Times New Roman" w:eastAsia="Times New Roman" w:hAnsi="Times New Roman" w:cs="Times New Roman"/>
          <w:kern w:val="36"/>
          <w:lang w:eastAsia="ru-RU"/>
        </w:rPr>
        <w:t>Минпросвещения</w:t>
      </w:r>
      <w:proofErr w:type="spellEnd"/>
      <w:r w:rsidRPr="00B57295">
        <w:rPr>
          <w:rFonts w:ascii="Times New Roman" w:eastAsia="Times New Roman" w:hAnsi="Times New Roman" w:cs="Times New Roman"/>
          <w:kern w:val="36"/>
          <w:lang w:eastAsia="ru-RU"/>
        </w:rPr>
        <w:t xml:space="preserve"> РФ N 232, </w:t>
      </w:r>
      <w:proofErr w:type="spellStart"/>
      <w:r w:rsidRPr="00B57295">
        <w:rPr>
          <w:rFonts w:ascii="Times New Roman" w:eastAsia="Times New Roman" w:hAnsi="Times New Roman" w:cs="Times New Roman"/>
          <w:kern w:val="36"/>
          <w:lang w:eastAsia="ru-RU"/>
        </w:rPr>
        <w:t>Рособрнадзора</w:t>
      </w:r>
      <w:proofErr w:type="spellEnd"/>
      <w:r w:rsidRPr="00B57295">
        <w:rPr>
          <w:rFonts w:ascii="Times New Roman" w:eastAsia="Times New Roman" w:hAnsi="Times New Roman" w:cs="Times New Roman"/>
          <w:kern w:val="36"/>
          <w:lang w:eastAsia="ru-RU"/>
        </w:rPr>
        <w:t xml:space="preserve"> N 551 от 04.04.2023</w:t>
      </w:r>
    </w:p>
    <w:p w:rsidR="00086012" w:rsidRPr="00B57295" w:rsidRDefault="00086012" w:rsidP="00086012">
      <w:pPr>
        <w:shd w:val="clear" w:color="auto" w:fill="57C663"/>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b/>
          <w:bCs/>
          <w:lang w:eastAsia="ru-RU"/>
        </w:rPr>
        <w:t>Редакция от 04.04.2023 — Действует с 01.09.2023</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Зарегистрировано в Минюсте России 12 мая 2023 г. N 73292</w:t>
      </w:r>
    </w:p>
    <w:p w:rsidR="00086012" w:rsidRPr="00B57295" w:rsidRDefault="00E32E53" w:rsidP="00086012">
      <w:pPr>
        <w:shd w:val="clear" w:color="auto" w:fill="FFFFFF"/>
        <w:spacing w:after="12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5" style="width:0;height:1.5pt" o:hralign="center" o:hrstd="t" o:hr="t" fillcolor="#a0a0a0" stroked="f"/>
        </w:pict>
      </w:r>
    </w:p>
    <w:p w:rsidR="00086012" w:rsidRPr="00B57295" w:rsidRDefault="00086012" w:rsidP="00086012">
      <w:pPr>
        <w:shd w:val="clear" w:color="auto" w:fill="FFFFFF"/>
        <w:spacing w:after="120" w:line="240" w:lineRule="auto"/>
        <w:jc w:val="center"/>
        <w:textAlignment w:val="baseline"/>
        <w:outlineLvl w:val="1"/>
        <w:rPr>
          <w:rFonts w:ascii="Times New Roman" w:eastAsia="Times New Roman" w:hAnsi="Times New Roman" w:cs="Times New Roman"/>
          <w:lang w:eastAsia="ru-RU"/>
        </w:rPr>
      </w:pPr>
      <w:bookmarkStart w:id="0" w:name="l0"/>
      <w:bookmarkEnd w:id="0"/>
      <w:r w:rsidRPr="00B57295">
        <w:rPr>
          <w:rFonts w:ascii="Times New Roman" w:eastAsia="Times New Roman" w:hAnsi="Times New Roman" w:cs="Times New Roman"/>
          <w:lang w:eastAsia="ru-RU"/>
        </w:rPr>
        <w:t>МИНИСТЕРСТВО ПРОСВЕЩЕНИЯ РОССИЙСКОЙ ФЕДЕРАЦИИ</w:t>
      </w:r>
      <w:r w:rsidRPr="00B57295">
        <w:rPr>
          <w:rFonts w:ascii="Times New Roman" w:eastAsia="Times New Roman" w:hAnsi="Times New Roman" w:cs="Times New Roman"/>
          <w:lang w:eastAsia="ru-RU"/>
        </w:rPr>
        <w:br/>
        <w:t>N 232</w:t>
      </w:r>
    </w:p>
    <w:p w:rsidR="00086012" w:rsidRPr="00B57295" w:rsidRDefault="00086012" w:rsidP="00086012">
      <w:pPr>
        <w:shd w:val="clear" w:color="auto" w:fill="FFFFFF"/>
        <w:spacing w:after="120" w:line="240" w:lineRule="auto"/>
        <w:jc w:val="center"/>
        <w:textAlignment w:val="baseline"/>
        <w:outlineLvl w:val="1"/>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ФЕДЕРАЛЬНАЯ СЛУЖБА ПО НАДЗОРУ В СФЕРЕ ОБРАЗОВАНИЯ И НАУКИ</w:t>
      </w:r>
      <w:r w:rsidRPr="00B57295">
        <w:rPr>
          <w:rFonts w:ascii="Times New Roman" w:eastAsia="Times New Roman" w:hAnsi="Times New Roman" w:cs="Times New Roman"/>
          <w:lang w:eastAsia="ru-RU"/>
        </w:rPr>
        <w:br/>
        <w:t>N 551</w:t>
      </w:r>
    </w:p>
    <w:p w:rsidR="00086012" w:rsidRPr="00B57295" w:rsidRDefault="00086012" w:rsidP="00086012">
      <w:pPr>
        <w:shd w:val="clear" w:color="auto" w:fill="FFFFFF"/>
        <w:spacing w:after="120" w:line="240" w:lineRule="auto"/>
        <w:jc w:val="center"/>
        <w:textAlignment w:val="baseline"/>
        <w:outlineLvl w:val="1"/>
        <w:rPr>
          <w:rFonts w:ascii="Times New Roman" w:eastAsia="Times New Roman" w:hAnsi="Times New Roman" w:cs="Times New Roman"/>
          <w:lang w:eastAsia="ru-RU"/>
        </w:rPr>
      </w:pPr>
      <w:bookmarkStart w:id="1" w:name="h1"/>
      <w:bookmarkEnd w:id="1"/>
      <w:r w:rsidRPr="00B57295">
        <w:rPr>
          <w:rFonts w:ascii="Times New Roman" w:eastAsia="Times New Roman" w:hAnsi="Times New Roman" w:cs="Times New Roman"/>
          <w:lang w:eastAsia="ru-RU"/>
        </w:rPr>
        <w:t>ПРИКАЗ</w:t>
      </w:r>
      <w:r w:rsidRPr="00B57295">
        <w:rPr>
          <w:rFonts w:ascii="Times New Roman" w:eastAsia="Times New Roman" w:hAnsi="Times New Roman" w:cs="Times New Roman"/>
          <w:lang w:eastAsia="ru-RU"/>
        </w:rPr>
        <w:br/>
        <w:t>от 4 апреля 2023 года</w:t>
      </w:r>
    </w:p>
    <w:p w:rsidR="00086012" w:rsidRPr="00B57295" w:rsidRDefault="00086012" w:rsidP="00086012">
      <w:pPr>
        <w:shd w:val="clear" w:color="auto" w:fill="FFFFFF"/>
        <w:spacing w:after="120" w:line="240" w:lineRule="auto"/>
        <w:jc w:val="center"/>
        <w:textAlignment w:val="baseline"/>
        <w:outlineLvl w:val="1"/>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ОБ УТВЕРЖДЕНИИ ПОРЯДКА ПРОВЕДЕНИЯ ГОСУДАРСТВЕННОЙ ИТОГОВОЙ АТТЕСТАЦИИ ПО ОБРАЗОВАТЕЛЬНЫМ ПРОГРАММАМ ОСНОВНОГО ОБЩЕГО ОБРАЗОВАНИЯ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соответствии с </w:t>
      </w:r>
      <w:hyperlink r:id="rId26" w:anchor="l760" w:tgtFrame="_blank" w:history="1">
        <w:r w:rsidRPr="00B57295">
          <w:rPr>
            <w:rFonts w:ascii="Times New Roman" w:eastAsia="Times New Roman" w:hAnsi="Times New Roman" w:cs="Times New Roman"/>
            <w:u w:val="single"/>
            <w:lang w:eastAsia="ru-RU"/>
          </w:rPr>
          <w:t>частью 5</w:t>
        </w:r>
      </w:hyperlink>
      <w:r w:rsidRPr="00B57295">
        <w:rPr>
          <w:rFonts w:ascii="Times New Roman" w:eastAsia="Times New Roman" w:hAnsi="Times New Roman" w:cs="Times New Roman"/>
          <w:lang w:eastAsia="ru-RU"/>
        </w:rPr>
        <w:t> статьи 59 Федерального закона от 29 декабря 2012 г. N 273-ФЗ "Об образовании в Российской Федерации", </w:t>
      </w:r>
      <w:hyperlink r:id="rId27" w:anchor="l3" w:tgtFrame="_blank" w:history="1">
        <w:r w:rsidRPr="00B57295">
          <w:rPr>
            <w:rFonts w:ascii="Times New Roman" w:eastAsia="Times New Roman" w:hAnsi="Times New Roman" w:cs="Times New Roman"/>
            <w:u w:val="single"/>
            <w:lang w:eastAsia="ru-RU"/>
          </w:rPr>
          <w:t>пунктом 1</w:t>
        </w:r>
      </w:hyperlink>
      <w:r w:rsidRPr="00B57295">
        <w:rPr>
          <w:rFonts w:ascii="Times New Roman" w:eastAsia="Times New Roman" w:hAnsi="Times New Roman" w:cs="Times New Roman"/>
          <w:lang w:eastAsia="ru-RU"/>
        </w:rPr>
        <w:t> и </w:t>
      </w:r>
      <w:hyperlink r:id="rId28" w:anchor="l86" w:tgtFrame="_blank" w:history="1">
        <w:r w:rsidRPr="00B57295">
          <w:rPr>
            <w:rFonts w:ascii="Times New Roman" w:eastAsia="Times New Roman" w:hAnsi="Times New Roman" w:cs="Times New Roman"/>
            <w:u w:val="single"/>
            <w:lang w:eastAsia="ru-RU"/>
          </w:rPr>
          <w:t>подпунктом 4.2.25</w:t>
        </w:r>
      </w:hyperlink>
      <w:r w:rsidRPr="00B57295">
        <w:rPr>
          <w:rFonts w:ascii="Times New Roman" w:eastAsia="Times New Roman" w:hAnsi="Times New Roman" w:cs="Times New Roman"/>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29" w:anchor="l2" w:tgtFrame="_blank" w:history="1">
        <w:r w:rsidRPr="00B57295">
          <w:rPr>
            <w:rFonts w:ascii="Times New Roman" w:eastAsia="Times New Roman" w:hAnsi="Times New Roman" w:cs="Times New Roman"/>
            <w:u w:val="single"/>
            <w:lang w:eastAsia="ru-RU"/>
          </w:rPr>
          <w:t>пунктом 1</w:t>
        </w:r>
      </w:hyperlink>
      <w:r w:rsidRPr="00B57295">
        <w:rPr>
          <w:rFonts w:ascii="Times New Roman" w:eastAsia="Times New Roman" w:hAnsi="Times New Roman" w:cs="Times New Roman"/>
          <w:lang w:eastAsia="ru-RU"/>
        </w:rPr>
        <w:t> и </w:t>
      </w:r>
      <w:hyperlink r:id="rId30" w:anchor="l8" w:tgtFrame="_blank" w:history="1">
        <w:r w:rsidRPr="00B57295">
          <w:rPr>
            <w:rFonts w:ascii="Times New Roman" w:eastAsia="Times New Roman" w:hAnsi="Times New Roman" w:cs="Times New Roman"/>
            <w:u w:val="single"/>
            <w:lang w:eastAsia="ru-RU"/>
          </w:rPr>
          <w:t>подпунктом 5.2.7</w:t>
        </w:r>
      </w:hyperlink>
      <w:r w:rsidRPr="00B57295">
        <w:rPr>
          <w:rFonts w:ascii="Times New Roman" w:eastAsia="Times New Roman" w:hAnsi="Times New Roman" w:cs="Times New Roman"/>
          <w:lang w:eastAsia="ru-RU"/>
        </w:rPr>
        <w:t> пункта 5 Положения о Федеральной службе по надзору в</w:t>
      </w:r>
      <w:proofErr w:type="gramEnd"/>
      <w:r w:rsidRPr="00B57295">
        <w:rPr>
          <w:rFonts w:ascii="Times New Roman" w:eastAsia="Times New Roman" w:hAnsi="Times New Roman" w:cs="Times New Roman"/>
          <w:lang w:eastAsia="ru-RU"/>
        </w:rPr>
        <w:t xml:space="preserve"> сфере образования и науки, утвержденного постановлением Правительства Российской Федерации от 28 июля 2018 г. N 885, приказываем:</w:t>
      </w:r>
      <w:bookmarkStart w:id="2" w:name="l2"/>
      <w:bookmarkStart w:id="3" w:name="l217"/>
      <w:bookmarkEnd w:id="2"/>
      <w:bookmarkEnd w:id="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1.Утвердить прилагаемый Порядок проведения государственной итоговой аттестации по образовательным программам основного общего образования.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2.Признать утратившим силу приказ Министерства просвещения Российской Федерации и Федеральной службы по надзору в сфере образования и науки </w:t>
      </w:r>
      <w:hyperlink r:id="rId31" w:anchor="l0" w:tgtFrame="_blank" w:history="1">
        <w:r w:rsidRPr="00B57295">
          <w:rPr>
            <w:rFonts w:ascii="Times New Roman" w:eastAsia="Times New Roman" w:hAnsi="Times New Roman" w:cs="Times New Roman"/>
            <w:u w:val="single"/>
            <w:lang w:eastAsia="ru-RU"/>
          </w:rPr>
          <w:t>от 7 ноября 2018 г. N 189/1513</w:t>
        </w:r>
      </w:hyperlink>
      <w:r w:rsidRPr="00B57295">
        <w:rPr>
          <w:rFonts w:ascii="Times New Roman" w:eastAsia="Times New Roman" w:hAnsi="Times New Roman" w:cs="Times New Roman"/>
          <w:lang w:eastAsia="ru-RU"/>
        </w:rPr>
        <w:t>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bookmarkStart w:id="4" w:name="l3"/>
      <w:bookmarkEnd w:id="4"/>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3.Настоящий приказ вступает в силу с 1 сентября 2023 г. и действует до 1 сентября 2029 года.</w:t>
      </w:r>
    </w:p>
    <w:p w:rsidR="00086012" w:rsidRPr="00B57295" w:rsidRDefault="00086012" w:rsidP="00086012">
      <w:pPr>
        <w:shd w:val="clear" w:color="auto" w:fill="FFFFFF"/>
        <w:spacing w:after="120" w:line="240" w:lineRule="auto"/>
        <w:jc w:val="right"/>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i/>
          <w:iCs/>
          <w:lang w:eastAsia="ru-RU"/>
        </w:rPr>
        <w:t>Министр просвещения</w:t>
      </w:r>
      <w:r w:rsidRPr="00B57295">
        <w:rPr>
          <w:rFonts w:ascii="Times New Roman" w:eastAsia="Times New Roman" w:hAnsi="Times New Roman" w:cs="Times New Roman"/>
          <w:lang w:eastAsia="ru-RU"/>
        </w:rPr>
        <w:br/>
      </w:r>
      <w:r w:rsidR="00D53E35" w:rsidRPr="00B57295">
        <w:rPr>
          <w:rFonts w:ascii="Times New Roman" w:eastAsia="Times New Roman" w:hAnsi="Times New Roman" w:cs="Times New Roman"/>
          <w:i/>
          <w:iCs/>
          <w:lang w:eastAsia="ru-RU"/>
        </w:rPr>
        <w:t xml:space="preserve">РФ </w:t>
      </w:r>
      <w:r w:rsidRPr="00B57295">
        <w:rPr>
          <w:rFonts w:ascii="Times New Roman" w:eastAsia="Times New Roman" w:hAnsi="Times New Roman" w:cs="Times New Roman"/>
          <w:i/>
          <w:iCs/>
          <w:lang w:eastAsia="ru-RU"/>
        </w:rPr>
        <w:t>С.С. КРАВЦОВ</w:t>
      </w:r>
      <w:bookmarkStart w:id="5" w:name="l218"/>
      <w:bookmarkEnd w:id="5"/>
    </w:p>
    <w:p w:rsidR="00086012" w:rsidRPr="00B57295" w:rsidRDefault="00086012" w:rsidP="00086012">
      <w:pPr>
        <w:shd w:val="clear" w:color="auto" w:fill="FFFFFF"/>
        <w:spacing w:after="120" w:line="240" w:lineRule="auto"/>
        <w:jc w:val="right"/>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i/>
          <w:iCs/>
          <w:lang w:eastAsia="ru-RU"/>
        </w:rPr>
        <w:t>УТВЕРЖДЕН</w:t>
      </w:r>
      <w:r w:rsidRPr="00B57295">
        <w:rPr>
          <w:rFonts w:ascii="Times New Roman" w:eastAsia="Times New Roman" w:hAnsi="Times New Roman" w:cs="Times New Roman"/>
          <w:lang w:eastAsia="ru-RU"/>
        </w:rPr>
        <w:br/>
      </w:r>
      <w:r w:rsidRPr="00B57295">
        <w:rPr>
          <w:rFonts w:ascii="Times New Roman" w:eastAsia="Times New Roman" w:hAnsi="Times New Roman" w:cs="Times New Roman"/>
          <w:i/>
          <w:iCs/>
          <w:lang w:eastAsia="ru-RU"/>
        </w:rPr>
        <w:t>приказом Министерства просвещения</w:t>
      </w:r>
      <w:r w:rsidRPr="00B57295">
        <w:rPr>
          <w:rFonts w:ascii="Times New Roman" w:eastAsia="Times New Roman" w:hAnsi="Times New Roman" w:cs="Times New Roman"/>
          <w:lang w:eastAsia="ru-RU"/>
        </w:rPr>
        <w:br/>
      </w:r>
      <w:r w:rsidRPr="00B57295">
        <w:rPr>
          <w:rFonts w:ascii="Times New Roman" w:eastAsia="Times New Roman" w:hAnsi="Times New Roman" w:cs="Times New Roman"/>
          <w:i/>
          <w:iCs/>
          <w:lang w:eastAsia="ru-RU"/>
        </w:rPr>
        <w:t>Российской Федерации</w:t>
      </w:r>
      <w:r w:rsidRPr="00B57295">
        <w:rPr>
          <w:rFonts w:ascii="Times New Roman" w:eastAsia="Times New Roman" w:hAnsi="Times New Roman" w:cs="Times New Roman"/>
          <w:lang w:eastAsia="ru-RU"/>
        </w:rPr>
        <w:br/>
      </w:r>
      <w:r w:rsidRPr="00B57295">
        <w:rPr>
          <w:rFonts w:ascii="Times New Roman" w:eastAsia="Times New Roman" w:hAnsi="Times New Roman" w:cs="Times New Roman"/>
          <w:i/>
          <w:iCs/>
          <w:lang w:eastAsia="ru-RU"/>
        </w:rPr>
        <w:t>и Федеральной службы по надзору</w:t>
      </w:r>
      <w:r w:rsidRPr="00B57295">
        <w:rPr>
          <w:rFonts w:ascii="Times New Roman" w:eastAsia="Times New Roman" w:hAnsi="Times New Roman" w:cs="Times New Roman"/>
          <w:lang w:eastAsia="ru-RU"/>
        </w:rPr>
        <w:br/>
      </w:r>
      <w:r w:rsidRPr="00B57295">
        <w:rPr>
          <w:rFonts w:ascii="Times New Roman" w:eastAsia="Times New Roman" w:hAnsi="Times New Roman" w:cs="Times New Roman"/>
          <w:i/>
          <w:iCs/>
          <w:lang w:eastAsia="ru-RU"/>
        </w:rPr>
        <w:t>в сфере образования и науки</w:t>
      </w:r>
      <w:r w:rsidRPr="00B57295">
        <w:rPr>
          <w:rFonts w:ascii="Times New Roman" w:eastAsia="Times New Roman" w:hAnsi="Times New Roman" w:cs="Times New Roman"/>
          <w:lang w:eastAsia="ru-RU"/>
        </w:rPr>
        <w:br/>
      </w:r>
      <w:r w:rsidRPr="00B57295">
        <w:rPr>
          <w:rFonts w:ascii="Times New Roman" w:eastAsia="Times New Roman" w:hAnsi="Times New Roman" w:cs="Times New Roman"/>
          <w:i/>
          <w:iCs/>
          <w:lang w:eastAsia="ru-RU"/>
        </w:rPr>
        <w:t>от 4 апреля 2023 г. N 232/551</w:t>
      </w:r>
      <w:bookmarkStart w:id="6" w:name="l4"/>
      <w:bookmarkEnd w:id="6"/>
    </w:p>
    <w:p w:rsidR="00086012" w:rsidRPr="00B57295" w:rsidRDefault="00086012" w:rsidP="00086012">
      <w:pPr>
        <w:shd w:val="clear" w:color="auto" w:fill="FFFFFF"/>
        <w:spacing w:after="120" w:line="240" w:lineRule="auto"/>
        <w:jc w:val="center"/>
        <w:textAlignment w:val="baseline"/>
        <w:outlineLvl w:val="1"/>
        <w:rPr>
          <w:rFonts w:ascii="Times New Roman" w:eastAsia="Times New Roman" w:hAnsi="Times New Roman" w:cs="Times New Roman"/>
          <w:lang w:eastAsia="ru-RU"/>
        </w:rPr>
      </w:pPr>
      <w:bookmarkStart w:id="7" w:name="h5"/>
      <w:bookmarkEnd w:id="7"/>
      <w:r w:rsidRPr="00B57295">
        <w:rPr>
          <w:rFonts w:ascii="Times New Roman" w:eastAsia="Times New Roman" w:hAnsi="Times New Roman" w:cs="Times New Roman"/>
          <w:lang w:eastAsia="ru-RU"/>
        </w:rPr>
        <w:lastRenderedPageBreak/>
        <w:t>ПОРЯДОК ПРОВЕДЕНИЯ ГОСУДАРСТВЕННОЙ ИТОГОВОЙ АТТЕСТАЦИИ ПО ОБРАЗОВАТЕЛЬНЫМ ПРОГРАММАМ ОСНОВНОГО ОБЩЕГО ОБРАЗОВАНИЯ</w:t>
      </w:r>
    </w:p>
    <w:p w:rsidR="00086012" w:rsidRPr="00B57295" w:rsidRDefault="00086012" w:rsidP="00086012">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8" w:name="h6"/>
      <w:bookmarkEnd w:id="8"/>
      <w:r w:rsidRPr="00E32E53">
        <w:rPr>
          <w:rFonts w:ascii="Times New Roman" w:eastAsia="Times New Roman" w:hAnsi="Times New Roman" w:cs="Times New Roman"/>
          <w:b/>
          <w:bCs/>
          <w:highlight w:val="cyan"/>
          <w:lang w:eastAsia="ru-RU"/>
        </w:rPr>
        <w:t>I. Общие положения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1.Порядок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w:t>
      </w:r>
      <w:proofErr w:type="gramEnd"/>
      <w:r w:rsidRPr="00B57295">
        <w:rPr>
          <w:rFonts w:ascii="Times New Roman" w:eastAsia="Times New Roman" w:hAnsi="Times New Roman" w:cs="Times New Roman"/>
          <w:lang w:eastAsia="ru-RU"/>
        </w:rPr>
        <w:t xml:space="preserve"> и (или) аннулирования результатов ГИА.</w:t>
      </w:r>
      <w:bookmarkStart w:id="9" w:name="l7"/>
      <w:bookmarkEnd w:id="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2.ГИА, </w:t>
      </w:r>
      <w:proofErr w:type="gramStart"/>
      <w:r w:rsidRPr="00B57295">
        <w:rPr>
          <w:rFonts w:ascii="Times New Roman" w:eastAsia="Times New Roman" w:hAnsi="Times New Roman" w:cs="Times New Roman"/>
          <w:lang w:eastAsia="ru-RU"/>
        </w:rPr>
        <w:t>завершающая</w:t>
      </w:r>
      <w:proofErr w:type="gramEnd"/>
      <w:r w:rsidRPr="00B57295">
        <w:rPr>
          <w:rFonts w:ascii="Times New Roman" w:eastAsia="Times New Roman" w:hAnsi="Times New Roman" w:cs="Times New Roman"/>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bookmarkStart w:id="10" w:name="l219"/>
      <w:bookmarkEnd w:id="1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32" w:anchor="l18" w:tgtFrame="_blank" w:history="1">
        <w:r w:rsidRPr="00B57295">
          <w:rPr>
            <w:rFonts w:ascii="Times New Roman" w:eastAsia="Times New Roman" w:hAnsi="Times New Roman" w:cs="Times New Roman"/>
            <w:u w:val="single"/>
            <w:lang w:eastAsia="ru-RU"/>
          </w:rPr>
          <w:t>стандарта</w:t>
        </w:r>
      </w:hyperlink>
      <w:r w:rsidRPr="00B57295">
        <w:rPr>
          <w:rFonts w:ascii="Times New Roman" w:eastAsia="Times New Roman" w:hAnsi="Times New Roman" w:cs="Times New Roman"/>
          <w:lang w:eastAsia="ru-RU"/>
        </w:rPr>
        <w:t> основного общего образования &lt;1&gt;.</w:t>
      </w:r>
      <w:bookmarkStart w:id="11" w:name="l8"/>
      <w:bookmarkEnd w:id="1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proofErr w:type="gramStart"/>
      <w:r w:rsidRPr="00B57295">
        <w:rPr>
          <w:rFonts w:ascii="Times New Roman" w:eastAsia="Times New Roman" w:hAnsi="Times New Roman" w:cs="Times New Roman"/>
          <w:sz w:val="18"/>
          <w:szCs w:val="18"/>
          <w:lang w:eastAsia="ru-RU"/>
        </w:rPr>
        <w:t>&lt;1&gt; </w:t>
      </w:r>
      <w:hyperlink r:id="rId33" w:anchor="l8226" w:tgtFrame="_blank" w:history="1">
        <w:r w:rsidRPr="00B57295">
          <w:rPr>
            <w:rFonts w:ascii="Times New Roman" w:eastAsia="Times New Roman" w:hAnsi="Times New Roman" w:cs="Times New Roman"/>
            <w:sz w:val="18"/>
            <w:szCs w:val="18"/>
            <w:u w:val="single"/>
            <w:lang w:eastAsia="ru-RU"/>
          </w:rPr>
          <w:t>Часть 4</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 приказ Министерства просвещения Российской Федерации </w:t>
      </w:r>
      <w:hyperlink r:id="rId34" w:anchor="l1" w:tgtFrame="_blank" w:history="1">
        <w:r w:rsidRPr="00B57295">
          <w:rPr>
            <w:rFonts w:ascii="Times New Roman" w:eastAsia="Times New Roman" w:hAnsi="Times New Roman" w:cs="Times New Roman"/>
            <w:sz w:val="18"/>
            <w:szCs w:val="18"/>
            <w:u w:val="single"/>
            <w:lang w:eastAsia="ru-RU"/>
          </w:rPr>
          <w:t>от 31 мая 2021 г. N 287</w:t>
        </w:r>
      </w:hyperlink>
      <w:r w:rsidRPr="00B57295">
        <w:rPr>
          <w:rFonts w:ascii="Times New Roman" w:eastAsia="Times New Roman" w:hAnsi="Times New Roman" w:cs="Times New Roman"/>
          <w:sz w:val="18"/>
          <w:szCs w:val="18"/>
          <w:lang w:eastAsia="ru-RU"/>
        </w:rPr>
        <w:t>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w:t>
      </w:r>
      <w:proofErr w:type="gramEnd"/>
      <w:r w:rsidRPr="00B57295">
        <w:rPr>
          <w:rFonts w:ascii="Times New Roman" w:eastAsia="Times New Roman" w:hAnsi="Times New Roman" w:cs="Times New Roman"/>
          <w:sz w:val="18"/>
          <w:szCs w:val="18"/>
          <w:lang w:eastAsia="ru-RU"/>
        </w:rPr>
        <w:t xml:space="preserve">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bookmarkStart w:id="12" w:name="l9"/>
      <w:bookmarkStart w:id="13" w:name="l220"/>
      <w:bookmarkEnd w:id="12"/>
      <w:bookmarkEnd w:id="1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highlight w:val="yellow"/>
          <w:lang w:eastAsia="ru-RU"/>
        </w:rPr>
        <w:t>4.</w:t>
      </w:r>
      <w:r w:rsidRPr="00B57295">
        <w:rPr>
          <w:rFonts w:ascii="Times New Roman" w:eastAsia="Times New Roman" w:hAnsi="Times New Roman" w:cs="Times New Roman"/>
          <w:lang w:eastAsia="ru-RU"/>
        </w:rPr>
        <w:t xml:space="preserve">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w:t>
      </w:r>
      <w:r w:rsidRPr="00B57295">
        <w:rPr>
          <w:rFonts w:ascii="Times New Roman" w:eastAsia="Times New Roman" w:hAnsi="Times New Roman" w:cs="Times New Roman"/>
          <w:highlight w:val="yellow"/>
          <w:lang w:eastAsia="ru-RU"/>
        </w:rPr>
        <w:t>освобождаются от прохождения ГИА</w:t>
      </w:r>
      <w:r w:rsidRPr="00B57295">
        <w:rPr>
          <w:rFonts w:ascii="Times New Roman" w:eastAsia="Times New Roman" w:hAnsi="Times New Roman" w:cs="Times New Roman"/>
          <w:lang w:eastAsia="ru-RU"/>
        </w:rPr>
        <w:t xml:space="preserve"> по учебному предмету, соответствующему профилю всероссийской олимпиады школьников, международной олимпиады.</w:t>
      </w:r>
      <w:bookmarkStart w:id="14" w:name="l10"/>
      <w:bookmarkStart w:id="15" w:name="l221"/>
      <w:bookmarkEnd w:id="14"/>
      <w:bookmarkEnd w:id="15"/>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&lt;2&gt; </w:t>
      </w:r>
      <w:hyperlink r:id="rId35" w:anchor="l891" w:tgtFrame="_blank" w:history="1">
        <w:r w:rsidRPr="00B57295">
          <w:rPr>
            <w:rFonts w:ascii="Times New Roman" w:eastAsia="Times New Roman" w:hAnsi="Times New Roman" w:cs="Times New Roman"/>
            <w:sz w:val="18"/>
            <w:szCs w:val="18"/>
            <w:u w:val="single"/>
            <w:lang w:eastAsia="ru-RU"/>
          </w:rPr>
          <w:t>Пункт 1</w:t>
        </w:r>
      </w:hyperlink>
      <w:r w:rsidRPr="00B57295">
        <w:rPr>
          <w:rFonts w:ascii="Times New Roman" w:eastAsia="Times New Roman" w:hAnsi="Times New Roman" w:cs="Times New Roman"/>
          <w:sz w:val="18"/>
          <w:szCs w:val="18"/>
          <w:lang w:eastAsia="ru-RU"/>
        </w:rPr>
        <w:t> части 4 статьи 71 Федерального закона от 29 декабря 2012 г. N 273-ФЗ "Об образовании в Российской Федерации".</w:t>
      </w:r>
      <w:bookmarkStart w:id="16" w:name="l11"/>
      <w:bookmarkEnd w:id="1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5.Лица,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пунктом 6 Порядка (далее вместе - экстерны).</w:t>
      </w:r>
      <w:bookmarkStart w:id="17" w:name="l12"/>
      <w:bookmarkEnd w:id="17"/>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&lt;3&gt; </w:t>
      </w:r>
      <w:hyperlink r:id="rId36" w:anchor="l486" w:tgtFrame="_blank" w:history="1">
        <w:r w:rsidRPr="00B57295">
          <w:rPr>
            <w:rFonts w:ascii="Times New Roman" w:eastAsia="Times New Roman" w:hAnsi="Times New Roman" w:cs="Times New Roman"/>
            <w:sz w:val="18"/>
            <w:szCs w:val="18"/>
            <w:u w:val="single"/>
            <w:lang w:eastAsia="ru-RU"/>
          </w:rPr>
          <w:t>Часть 3</w:t>
        </w:r>
      </w:hyperlink>
      <w:r w:rsidRPr="00B57295">
        <w:rPr>
          <w:rFonts w:ascii="Times New Roman" w:eastAsia="Times New Roman" w:hAnsi="Times New Roman" w:cs="Times New Roman"/>
          <w:sz w:val="18"/>
          <w:szCs w:val="18"/>
          <w:lang w:eastAsia="ru-RU"/>
        </w:rPr>
        <w:t> статьи 34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18" w:name="h13"/>
      <w:bookmarkEnd w:id="18"/>
      <w:r w:rsidRPr="00E32E53">
        <w:rPr>
          <w:rFonts w:ascii="Times New Roman" w:eastAsia="Times New Roman" w:hAnsi="Times New Roman" w:cs="Times New Roman"/>
          <w:b/>
          <w:bCs/>
          <w:highlight w:val="cyan"/>
          <w:lang w:eastAsia="ru-RU"/>
        </w:rPr>
        <w:t>II. Формы проведения ГИА и участники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6.ГИА проводится: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1)в форме основного государственного экзамена (далее - </w:t>
      </w:r>
      <w:r w:rsidRPr="00B57295">
        <w:rPr>
          <w:rFonts w:ascii="Times New Roman" w:eastAsia="Times New Roman" w:hAnsi="Times New Roman" w:cs="Times New Roman"/>
          <w:highlight w:val="yellow"/>
          <w:lang w:eastAsia="ru-RU"/>
        </w:rPr>
        <w:t>ОГЭ</w:t>
      </w:r>
      <w:r w:rsidRPr="00B57295">
        <w:rPr>
          <w:rFonts w:ascii="Times New Roman" w:eastAsia="Times New Roman" w:hAnsi="Times New Roman" w:cs="Times New Roman"/>
          <w:lang w:eastAsia="ru-RU"/>
        </w:rPr>
        <w:t>)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bookmarkStart w:id="19" w:name="l222"/>
      <w:bookmarkStart w:id="20" w:name="l14"/>
      <w:bookmarkStart w:id="21" w:name="l223"/>
      <w:bookmarkStart w:id="22" w:name="l15"/>
      <w:bookmarkEnd w:id="19"/>
      <w:bookmarkEnd w:id="20"/>
      <w:bookmarkEnd w:id="21"/>
      <w:bookmarkEnd w:id="22"/>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&lt;4&gt; </w:t>
      </w:r>
      <w:hyperlink r:id="rId37" w:anchor="l768" w:tgtFrame="_blank" w:history="1">
        <w:r w:rsidRPr="00B57295">
          <w:rPr>
            <w:rFonts w:ascii="Times New Roman" w:eastAsia="Times New Roman" w:hAnsi="Times New Roman" w:cs="Times New Roman"/>
            <w:sz w:val="18"/>
            <w:szCs w:val="18"/>
            <w:u w:val="single"/>
            <w:lang w:eastAsia="ru-RU"/>
          </w:rPr>
          <w:t>Часть 11</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2)в форме государственного выпускного экзамена (далее </w:t>
      </w:r>
      <w:r w:rsidRPr="00B57295">
        <w:rPr>
          <w:rFonts w:ascii="Times New Roman" w:eastAsia="Times New Roman" w:hAnsi="Times New Roman" w:cs="Times New Roman"/>
          <w:highlight w:val="yellow"/>
          <w:lang w:eastAsia="ru-RU"/>
        </w:rPr>
        <w:t>- ГВЭ</w:t>
      </w:r>
      <w:r w:rsidRPr="00B57295">
        <w:rPr>
          <w:rFonts w:ascii="Times New Roman" w:eastAsia="Times New Roman" w:hAnsi="Times New Roman" w:cs="Times New Roman"/>
          <w:lang w:eastAsia="ru-RU"/>
        </w:rPr>
        <w:t xml:space="preserve">) с использованием КИМ - для обучающихся в специальных учебно-воспитательных учреждениях закрытого типа, а также в учреждениях, исполняющих </w:t>
      </w:r>
      <w:r w:rsidRPr="00B57295">
        <w:rPr>
          <w:rFonts w:ascii="Times New Roman" w:eastAsia="Times New Roman" w:hAnsi="Times New Roman" w:cs="Times New Roman"/>
          <w:lang w:eastAsia="ru-RU"/>
        </w:rPr>
        <w:lastRenderedPageBreak/>
        <w:t>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bookmarkStart w:id="23" w:name="l16"/>
      <w:bookmarkEnd w:id="2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3)в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w:t>
      </w:r>
      <w:r w:rsidRPr="00B57295">
        <w:rPr>
          <w:rFonts w:ascii="Times New Roman" w:eastAsia="Times New Roman" w:hAnsi="Times New Roman" w:cs="Times New Roman"/>
          <w:highlight w:val="yellow"/>
          <w:lang w:eastAsia="ru-RU"/>
        </w:rPr>
        <w:t>- ОИВ</w:t>
      </w:r>
      <w:r w:rsidRPr="00B57295">
        <w:rPr>
          <w:rFonts w:ascii="Times New Roman" w:eastAsia="Times New Roman" w:hAnsi="Times New Roman" w:cs="Times New Roman"/>
          <w:lang w:eastAsia="ru-RU"/>
        </w:rPr>
        <w:t>),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rsidRPr="00B57295">
        <w:rPr>
          <w:rFonts w:ascii="Times New Roman" w:eastAsia="Times New Roman" w:hAnsi="Times New Roman" w:cs="Times New Roman"/>
          <w:lang w:eastAsia="ru-RU"/>
        </w:rPr>
        <w:t xml:space="preserve"> языку и (или) родной литературе для прохождения ГИА на добровольной основе.</w:t>
      </w:r>
      <w:bookmarkStart w:id="24" w:name="l224"/>
      <w:bookmarkStart w:id="25" w:name="l17"/>
      <w:bookmarkEnd w:id="24"/>
      <w:bookmarkEnd w:id="2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&lt;5&gt; </w:t>
      </w:r>
      <w:hyperlink r:id="rId38" w:anchor="l7801" w:tgtFrame="_blank" w:history="1">
        <w:r w:rsidRPr="00B57295">
          <w:rPr>
            <w:rFonts w:ascii="Times New Roman" w:eastAsia="Times New Roman" w:hAnsi="Times New Roman" w:cs="Times New Roman"/>
            <w:sz w:val="18"/>
            <w:szCs w:val="18"/>
            <w:u w:val="single"/>
            <w:lang w:eastAsia="ru-RU"/>
          </w:rPr>
          <w:t>Пункт 2</w:t>
        </w:r>
      </w:hyperlink>
      <w:r w:rsidRPr="00B57295">
        <w:rPr>
          <w:rFonts w:ascii="Times New Roman" w:eastAsia="Times New Roman" w:hAnsi="Times New Roman" w:cs="Times New Roman"/>
          <w:sz w:val="18"/>
          <w:szCs w:val="18"/>
          <w:lang w:eastAsia="ru-RU"/>
        </w:rPr>
        <w:t> части 13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7.К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bookmarkStart w:id="26" w:name="l18"/>
      <w:bookmarkEnd w:id="26"/>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&lt;6&gt; </w:t>
      </w:r>
      <w:hyperlink r:id="rId39" w:anchor="l7798" w:tgtFrame="_blank" w:history="1">
        <w:r w:rsidRPr="00B57295">
          <w:rPr>
            <w:rFonts w:ascii="Times New Roman" w:eastAsia="Times New Roman" w:hAnsi="Times New Roman" w:cs="Times New Roman"/>
            <w:sz w:val="18"/>
            <w:szCs w:val="18"/>
            <w:u w:val="single"/>
            <w:lang w:eastAsia="ru-RU"/>
          </w:rPr>
          <w:t>Часть 6</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Лица, указанные в пункте 6 Порядка, получившие допуск к ГИА в соответствии с требованиями настоящего пункта, являются участниками ГИА.</w:t>
      </w:r>
      <w:bookmarkStart w:id="27" w:name="l225"/>
      <w:bookmarkEnd w:id="2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8.ГИА в форме ОГЭ и (или) ГВЭ включает в себя четыре экзамена по учебным предметам </w:t>
      </w:r>
      <w:r w:rsidRPr="00B57295">
        <w:rPr>
          <w:rFonts w:ascii="Times New Roman" w:eastAsia="Times New Roman" w:hAnsi="Times New Roman" w:cs="Times New Roman"/>
          <w:highlight w:val="yellow"/>
          <w:lang w:eastAsia="ru-RU"/>
        </w:rPr>
        <w:t>"Русский язык</w:t>
      </w:r>
      <w:r w:rsidRPr="00B57295">
        <w:rPr>
          <w:rFonts w:ascii="Times New Roman" w:eastAsia="Times New Roman" w:hAnsi="Times New Roman" w:cs="Times New Roman"/>
          <w:lang w:eastAsia="ru-RU"/>
        </w:rPr>
        <w:t xml:space="preserve">" и </w:t>
      </w:r>
      <w:r w:rsidRPr="00B57295">
        <w:rPr>
          <w:rFonts w:ascii="Times New Roman" w:eastAsia="Times New Roman" w:hAnsi="Times New Roman" w:cs="Times New Roman"/>
          <w:highlight w:val="yellow"/>
          <w:lang w:eastAsia="ru-RU"/>
        </w:rPr>
        <w:t>"Математика"</w:t>
      </w:r>
      <w:r w:rsidRPr="00B57295">
        <w:rPr>
          <w:rFonts w:ascii="Times New Roman" w:eastAsia="Times New Roman" w:hAnsi="Times New Roman" w:cs="Times New Roman"/>
          <w:lang w:eastAsia="ru-RU"/>
        </w:rPr>
        <w:t xml:space="preserve"> (далее вместе - </w:t>
      </w:r>
      <w:r w:rsidRPr="00B57295">
        <w:rPr>
          <w:rFonts w:ascii="Times New Roman" w:eastAsia="Times New Roman" w:hAnsi="Times New Roman" w:cs="Times New Roman"/>
          <w:highlight w:val="yellow"/>
          <w:lang w:eastAsia="ru-RU"/>
        </w:rPr>
        <w:t>обязательные учебные предметы</w:t>
      </w:r>
      <w:r w:rsidRPr="00B57295">
        <w:rPr>
          <w:rFonts w:ascii="Times New Roman" w:eastAsia="Times New Roman" w:hAnsi="Times New Roman" w:cs="Times New Roman"/>
          <w:lang w:eastAsia="ru-RU"/>
        </w:rPr>
        <w:t xml:space="preserve">), </w:t>
      </w:r>
      <w:r w:rsidRPr="00B57295">
        <w:rPr>
          <w:rFonts w:ascii="Times New Roman" w:eastAsia="Times New Roman" w:hAnsi="Times New Roman" w:cs="Times New Roman"/>
          <w:highlight w:val="yellow"/>
          <w:lang w:eastAsia="ru-RU"/>
        </w:rPr>
        <w:t>двум учебным предметам по выбору</w:t>
      </w:r>
      <w:r w:rsidRPr="00B57295">
        <w:rPr>
          <w:rFonts w:ascii="Times New Roman" w:eastAsia="Times New Roman" w:hAnsi="Times New Roman" w:cs="Times New Roman"/>
          <w:lang w:eastAsia="ru-RU"/>
        </w:rPr>
        <w:t xml:space="preserve"> участника ГИА из числа учебных предметов: </w:t>
      </w:r>
      <w:proofErr w:type="gramStart"/>
      <w:r w:rsidRPr="00B57295">
        <w:rPr>
          <w:rFonts w:ascii="Times New Roman" w:eastAsia="Times New Roman" w:hAnsi="Times New Roman" w:cs="Times New Roman"/>
          <w:lang w:eastAsia="ru-RU"/>
        </w:rPr>
        <w:t>"Биология",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bookmarkStart w:id="28" w:name="l19"/>
      <w:bookmarkEnd w:id="28"/>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bookmarkStart w:id="29" w:name="l226"/>
      <w:bookmarkStart w:id="30" w:name="l20"/>
      <w:bookmarkEnd w:id="29"/>
      <w:bookmarkEnd w:id="3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9.Экзамены по всем учебным предметам, указанным в пункте 8 Порядка, проводятся </w:t>
      </w:r>
      <w:r w:rsidRPr="00B57295">
        <w:rPr>
          <w:rFonts w:ascii="Times New Roman" w:eastAsia="Times New Roman" w:hAnsi="Times New Roman" w:cs="Times New Roman"/>
          <w:highlight w:val="yellow"/>
          <w:lang w:eastAsia="ru-RU"/>
        </w:rPr>
        <w:t>в письменной форме</w:t>
      </w:r>
      <w:r w:rsidRPr="00B57295">
        <w:rPr>
          <w:rFonts w:ascii="Times New Roman" w:eastAsia="Times New Roman" w:hAnsi="Times New Roman" w:cs="Times New Roman"/>
          <w:lang w:eastAsia="ru-RU"/>
        </w:rPr>
        <w:t xml:space="preserve">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"Иностранные языки" (английский</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испанский, немецкий и французский), а также "Родной язык" и "Родная литература").</w:t>
      </w:r>
      <w:bookmarkStart w:id="31" w:name="l21"/>
      <w:bookmarkEnd w:id="31"/>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10.В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w:t>
      </w:r>
      <w:proofErr w:type="gramEnd"/>
      <w:r w:rsidRPr="00B57295">
        <w:rPr>
          <w:rFonts w:ascii="Times New Roman" w:eastAsia="Times New Roman" w:hAnsi="Times New Roman" w:cs="Times New Roman"/>
          <w:lang w:eastAsia="ru-RU"/>
        </w:rPr>
        <w:t xml:space="preserve"> просвещения Российской Федерации &lt;7&gt;.</w:t>
      </w:r>
      <w:bookmarkStart w:id="32" w:name="l227"/>
      <w:bookmarkStart w:id="33" w:name="l22"/>
      <w:bookmarkEnd w:id="32"/>
      <w:bookmarkEnd w:id="3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&lt;7&gt; </w:t>
      </w:r>
      <w:hyperlink r:id="rId40" w:anchor="l832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18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11.Для лиц, указанных в подпункте 2 пункта 6 Порядка, ГИА по их желанию проводится в форме ОГЭ. При этом допускается сочетание форм проведения ГИА (ОГЭ и ГВЭ).</w:t>
      </w:r>
      <w:bookmarkStart w:id="34" w:name="l228"/>
      <w:bookmarkEnd w:id="3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highlight w:val="yellow"/>
          <w:lang w:eastAsia="ru-RU"/>
        </w:rPr>
        <w:t>12.Заявления</w:t>
      </w:r>
      <w:r w:rsidRPr="00B57295">
        <w:rPr>
          <w:rFonts w:ascii="Times New Roman" w:eastAsia="Times New Roman" w:hAnsi="Times New Roman" w:cs="Times New Roman"/>
          <w:lang w:eastAsia="ru-RU"/>
        </w:rPr>
        <w:t xml:space="preserve">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w:t>
      </w:r>
      <w:r w:rsidRPr="00B57295">
        <w:rPr>
          <w:rFonts w:ascii="Times New Roman" w:eastAsia="Times New Roman" w:hAnsi="Times New Roman" w:cs="Times New Roman"/>
          <w:highlight w:val="yellow"/>
          <w:lang w:eastAsia="ru-RU"/>
        </w:rPr>
        <w:t>подаются до 1 марта</w:t>
      </w:r>
      <w:r w:rsidRPr="00B57295">
        <w:rPr>
          <w:rFonts w:ascii="Times New Roman" w:eastAsia="Times New Roman" w:hAnsi="Times New Roman" w:cs="Times New Roman"/>
          <w:lang w:eastAsia="ru-RU"/>
        </w:rPr>
        <w:t xml:space="preserve"> включительно:</w:t>
      </w:r>
      <w:bookmarkStart w:id="35" w:name="l23"/>
      <w:bookmarkEnd w:id="3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2)экстернами - в образовательные организации, выбранные экстернами для прохождения ГИА.</w:t>
      </w:r>
      <w:bookmarkStart w:id="36" w:name="l229"/>
      <w:bookmarkEnd w:id="3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Лица, указанные в пункте 6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абзацем первым настоящего пункта. Указанные заявления подаются не </w:t>
      </w:r>
      <w:proofErr w:type="gramStart"/>
      <w:r w:rsidRPr="00B57295">
        <w:rPr>
          <w:rFonts w:ascii="Times New Roman" w:eastAsia="Times New Roman" w:hAnsi="Times New Roman" w:cs="Times New Roman"/>
          <w:lang w:eastAsia="ru-RU"/>
        </w:rPr>
        <w:t>позднее</w:t>
      </w:r>
      <w:proofErr w:type="gramEnd"/>
      <w:r w:rsidRPr="00B57295">
        <w:rPr>
          <w:rFonts w:ascii="Times New Roman" w:eastAsia="Times New Roman" w:hAnsi="Times New Roman" w:cs="Times New Roman"/>
          <w:lang w:eastAsia="ru-RU"/>
        </w:rPr>
        <w:t xml:space="preserve"> чем за две недели до начала соответствующего экзамена.</w:t>
      </w:r>
      <w:bookmarkStart w:id="37" w:name="l24"/>
      <w:bookmarkEnd w:id="3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13.Заявления об участии в ГИА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&lt;8&gt; Российской Федерации (далее - доверенность).</w:t>
      </w:r>
      <w:bookmarkStart w:id="38" w:name="l25"/>
      <w:bookmarkEnd w:id="3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&lt;8&gt; </w:t>
      </w:r>
      <w:hyperlink r:id="rId41" w:anchor="l8703" w:tgtFrame="_blank" w:history="1">
        <w:r w:rsidRPr="00B57295">
          <w:rPr>
            <w:rFonts w:ascii="Times New Roman" w:eastAsia="Times New Roman" w:hAnsi="Times New Roman" w:cs="Times New Roman"/>
            <w:sz w:val="18"/>
            <w:szCs w:val="18"/>
            <w:u w:val="single"/>
            <w:lang w:eastAsia="ru-RU"/>
          </w:rPr>
          <w:t>Статья 185</w:t>
        </w:r>
      </w:hyperlink>
      <w:r w:rsidRPr="00B57295">
        <w:rPr>
          <w:rFonts w:ascii="Times New Roman" w:eastAsia="Times New Roman" w:hAnsi="Times New Roman" w:cs="Times New Roman"/>
          <w:sz w:val="18"/>
          <w:szCs w:val="18"/>
          <w:lang w:eastAsia="ru-RU"/>
        </w:rPr>
        <w:t> Гражданского кодекса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highlight w:val="yellow"/>
          <w:lang w:eastAsia="ru-RU"/>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rsidRPr="00B57295">
        <w:rPr>
          <w:rFonts w:ascii="Times New Roman" w:eastAsia="Times New Roman" w:hAnsi="Times New Roman" w:cs="Times New Roman"/>
          <w:highlight w:val="yellow"/>
          <w:lang w:eastAsia="ru-RU"/>
        </w:rPr>
        <w:t>), а также оригинал или надлежащим образом заверенную копию рекомендаций ПМПК в случаях, установленных пунктом 51 Порядка.</w:t>
      </w:r>
      <w:bookmarkStart w:id="39" w:name="l26"/>
      <w:bookmarkStart w:id="40" w:name="l230"/>
      <w:bookmarkStart w:id="41" w:name="l27"/>
      <w:bookmarkEnd w:id="39"/>
      <w:bookmarkEnd w:id="40"/>
      <w:bookmarkEnd w:id="4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&lt;9&gt; Основы законодательства Российской Федерации о нотариате </w:t>
      </w:r>
      <w:hyperlink r:id="rId42" w:anchor="l0" w:tgtFrame="_blank" w:history="1">
        <w:r w:rsidRPr="00B57295">
          <w:rPr>
            <w:rFonts w:ascii="Times New Roman" w:eastAsia="Times New Roman" w:hAnsi="Times New Roman" w:cs="Times New Roman"/>
            <w:sz w:val="18"/>
            <w:szCs w:val="18"/>
            <w:u w:val="single"/>
            <w:lang w:eastAsia="ru-RU"/>
          </w:rPr>
          <w:t>от 11 февраля 1993 г. N 4462-I</w:t>
        </w:r>
      </w:hyperlink>
      <w:r w:rsidRPr="00B57295">
        <w:rPr>
          <w:rFonts w:ascii="Times New Roman" w:eastAsia="Times New Roman" w:hAnsi="Times New Roman" w:cs="Times New Roman"/>
          <w:sz w:val="18"/>
          <w:szCs w:val="18"/>
          <w:lang w:eastAsia="ru-RU"/>
        </w:rPr>
        <w:t>, указ Президиума Верховного Совета СССР </w:t>
      </w:r>
      <w:hyperlink r:id="rId43" w:anchor="l0" w:tgtFrame="_blank" w:history="1">
        <w:r w:rsidRPr="00B57295">
          <w:rPr>
            <w:rFonts w:ascii="Times New Roman" w:eastAsia="Times New Roman" w:hAnsi="Times New Roman" w:cs="Times New Roman"/>
            <w:sz w:val="18"/>
            <w:szCs w:val="18"/>
            <w:u w:val="single"/>
            <w:lang w:eastAsia="ru-RU"/>
          </w:rPr>
          <w:t>от 4 августа 1983 г. N 9779-X</w:t>
        </w:r>
      </w:hyperlink>
      <w:r w:rsidRPr="00B57295">
        <w:rPr>
          <w:rFonts w:ascii="Times New Roman" w:eastAsia="Times New Roman" w:hAnsi="Times New Roman" w:cs="Times New Roman"/>
          <w:sz w:val="18"/>
          <w:szCs w:val="18"/>
          <w:lang w:eastAsia="ru-RU"/>
        </w:rPr>
        <w:t> "О порядке выдачи и свидетельствования предприятиями, учреждениями и организациями копий документов, касающихся прав граждан".</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14.Лица,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w:t>
      </w:r>
      <w:bookmarkStart w:id="42" w:name="l28"/>
      <w:bookmarkEnd w:id="4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bookmarkStart w:id="43" w:name="l231"/>
      <w:bookmarkEnd w:id="4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Указанные заявления подаются не </w:t>
      </w:r>
      <w:proofErr w:type="gramStart"/>
      <w:r w:rsidRPr="00B57295">
        <w:rPr>
          <w:rFonts w:ascii="Times New Roman" w:eastAsia="Times New Roman" w:hAnsi="Times New Roman" w:cs="Times New Roman"/>
          <w:lang w:eastAsia="ru-RU"/>
        </w:rPr>
        <w:t>позднее</w:t>
      </w:r>
      <w:proofErr w:type="gramEnd"/>
      <w:r w:rsidRPr="00B57295">
        <w:rPr>
          <w:rFonts w:ascii="Times New Roman" w:eastAsia="Times New Roman" w:hAnsi="Times New Roman" w:cs="Times New Roman"/>
          <w:lang w:eastAsia="ru-RU"/>
        </w:rPr>
        <w:t xml:space="preserve"> чем за две недели до начала соответствующего экзамена.</w:t>
      </w:r>
      <w:bookmarkStart w:id="44" w:name="l29"/>
      <w:bookmarkEnd w:id="4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15.По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пунктах 12, 14 и 81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bookmarkStart w:id="45" w:name="l30"/>
      <w:bookmarkEnd w:id="45"/>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20"/>
          <w:szCs w:val="20"/>
          <w:lang w:eastAsia="ru-RU"/>
        </w:rPr>
      </w:pPr>
      <w:r w:rsidRPr="00B57295">
        <w:rPr>
          <w:rFonts w:ascii="Times New Roman" w:eastAsia="Times New Roman" w:hAnsi="Times New Roman" w:cs="Times New Roman"/>
          <w:sz w:val="20"/>
          <w:szCs w:val="20"/>
          <w:lang w:eastAsia="ru-RU"/>
        </w:rPr>
        <w:t>&lt;10&gt; Федеральный закон </w:t>
      </w:r>
      <w:hyperlink r:id="rId44" w:anchor="l0" w:tgtFrame="_blank" w:history="1">
        <w:r w:rsidRPr="00B57295">
          <w:rPr>
            <w:rFonts w:ascii="Times New Roman" w:eastAsia="Times New Roman" w:hAnsi="Times New Roman" w:cs="Times New Roman"/>
            <w:sz w:val="20"/>
            <w:szCs w:val="20"/>
            <w:u w:val="single"/>
            <w:lang w:eastAsia="ru-RU"/>
          </w:rPr>
          <w:t>от 27 июля 2006 г. N 152-ФЗ</w:t>
        </w:r>
      </w:hyperlink>
      <w:r w:rsidRPr="00B57295">
        <w:rPr>
          <w:rFonts w:ascii="Times New Roman" w:eastAsia="Times New Roman" w:hAnsi="Times New Roman" w:cs="Times New Roman"/>
          <w:sz w:val="20"/>
          <w:szCs w:val="20"/>
          <w:lang w:eastAsia="ru-RU"/>
        </w:rPr>
        <w:t> "О персональных данных".</w:t>
      </w:r>
    </w:p>
    <w:p w:rsidR="00086012" w:rsidRPr="00B57295" w:rsidRDefault="00086012" w:rsidP="00D611C9">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46" w:name="h31"/>
      <w:bookmarkEnd w:id="46"/>
      <w:r w:rsidRPr="00E32E53">
        <w:rPr>
          <w:rFonts w:ascii="Times New Roman" w:eastAsia="Times New Roman" w:hAnsi="Times New Roman" w:cs="Times New Roman"/>
          <w:b/>
          <w:bCs/>
          <w:highlight w:val="cyan"/>
          <w:lang w:eastAsia="ru-RU"/>
        </w:rPr>
        <w:t>III. Итоговое собеседование по русскому языку</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16.Рособрнадзор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bookmarkStart w:id="47" w:name="l232"/>
      <w:bookmarkStart w:id="48" w:name="l32"/>
      <w:bookmarkEnd w:id="47"/>
      <w:bookmarkEnd w:id="4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2)осуществляет методическое обеспечение проведения итогового собеседования;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пунктами 18 и 24 Порядка.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17.ОИВ, учредители, загранучреждения в рамках организации и проведения итогового собеседования осуществляют следующие функции:</w:t>
      </w:r>
      <w:bookmarkStart w:id="49" w:name="l233"/>
      <w:bookmarkEnd w:id="4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1)определяют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bookmarkStart w:id="50" w:name="l33"/>
      <w:bookmarkEnd w:id="5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3)организуют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w:t>
      </w:r>
      <w:proofErr w:type="gramEnd"/>
      <w:r w:rsidRPr="00B57295">
        <w:rPr>
          <w:rFonts w:ascii="Times New Roman" w:eastAsia="Times New Roman" w:hAnsi="Times New Roman" w:cs="Times New Roman"/>
          <w:lang w:eastAsia="ru-RU"/>
        </w:rPr>
        <w:t xml:space="preserve"> соответствующих специализированных </w:t>
      </w:r>
      <w:proofErr w:type="gramStart"/>
      <w:r w:rsidRPr="00B57295">
        <w:rPr>
          <w:rFonts w:ascii="Times New Roman" w:eastAsia="Times New Roman" w:hAnsi="Times New Roman" w:cs="Times New Roman"/>
          <w:lang w:eastAsia="ru-RU"/>
        </w:rPr>
        <w:t>сайтах</w:t>
      </w:r>
      <w:proofErr w:type="gramEnd"/>
      <w:r w:rsidRPr="00B57295">
        <w:rPr>
          <w:rFonts w:ascii="Times New Roman" w:eastAsia="Times New Roman" w:hAnsi="Times New Roman" w:cs="Times New Roman"/>
          <w:lang w:eastAsia="ru-RU"/>
        </w:rPr>
        <w:t>.</w:t>
      </w:r>
      <w:bookmarkStart w:id="51" w:name="l234"/>
      <w:bookmarkStart w:id="52" w:name="l34"/>
      <w:bookmarkEnd w:id="51"/>
      <w:bookmarkEnd w:id="5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highlight w:val="yellow"/>
          <w:lang w:eastAsia="ru-RU"/>
        </w:rPr>
        <w:t>18.Итоговое собеседование проводится для лиц, указанных в пункте 6 Порядка, во вторую среду февраля</w:t>
      </w:r>
      <w:r w:rsidRPr="00B57295">
        <w:rPr>
          <w:rFonts w:ascii="Times New Roman" w:eastAsia="Times New Roman" w:hAnsi="Times New Roman" w:cs="Times New Roman"/>
          <w:lang w:eastAsia="ru-RU"/>
        </w:rPr>
        <w:t xml:space="preserve"> (далее - основная дата проведения итогового собеседования).</w:t>
      </w:r>
      <w:bookmarkStart w:id="53" w:name="l235"/>
      <w:bookmarkEnd w:id="5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19</w:t>
      </w:r>
      <w:r w:rsidRPr="00B57295">
        <w:rPr>
          <w:rFonts w:ascii="Times New Roman" w:eastAsia="Times New Roman" w:hAnsi="Times New Roman" w:cs="Times New Roman"/>
          <w:highlight w:val="yellow"/>
          <w:lang w:eastAsia="ru-RU"/>
        </w:rPr>
        <w:t>.Заявления об участии в итоговом собеседовании</w:t>
      </w:r>
      <w:r w:rsidRPr="00B57295">
        <w:rPr>
          <w:rFonts w:ascii="Times New Roman" w:eastAsia="Times New Roman" w:hAnsi="Times New Roman" w:cs="Times New Roman"/>
          <w:lang w:eastAsia="ru-RU"/>
        </w:rPr>
        <w:t xml:space="preserve"> подаются не </w:t>
      </w:r>
      <w:proofErr w:type="gramStart"/>
      <w:r w:rsidRPr="00B57295">
        <w:rPr>
          <w:rFonts w:ascii="Times New Roman" w:eastAsia="Times New Roman" w:hAnsi="Times New Roman" w:cs="Times New Roman"/>
          <w:lang w:eastAsia="ru-RU"/>
        </w:rPr>
        <w:t>позднее</w:t>
      </w:r>
      <w:proofErr w:type="gramEnd"/>
      <w:r w:rsidRPr="00B57295">
        <w:rPr>
          <w:rFonts w:ascii="Times New Roman" w:eastAsia="Times New Roman" w:hAnsi="Times New Roman" w:cs="Times New Roman"/>
          <w:lang w:eastAsia="ru-RU"/>
        </w:rPr>
        <w:t xml:space="preserve"> чем </w:t>
      </w:r>
      <w:r w:rsidRPr="00B57295">
        <w:rPr>
          <w:rFonts w:ascii="Times New Roman" w:eastAsia="Times New Roman" w:hAnsi="Times New Roman" w:cs="Times New Roman"/>
          <w:highlight w:val="yellow"/>
          <w:lang w:eastAsia="ru-RU"/>
        </w:rPr>
        <w:t xml:space="preserve">за две недели до начала </w:t>
      </w:r>
      <w:r w:rsidRPr="00B57295">
        <w:rPr>
          <w:rFonts w:ascii="Times New Roman" w:eastAsia="Times New Roman" w:hAnsi="Times New Roman" w:cs="Times New Roman"/>
          <w:lang w:eastAsia="ru-RU"/>
        </w:rPr>
        <w:t>проведения итогового собеседования:</w:t>
      </w:r>
      <w:bookmarkStart w:id="54" w:name="l35"/>
      <w:bookmarkEnd w:id="5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2)экстернами - в образовательные организации, выбранные экстернами для прохождения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bookmarkStart w:id="55" w:name="l236"/>
      <w:bookmarkStart w:id="56" w:name="l36"/>
      <w:bookmarkEnd w:id="55"/>
      <w:bookmarkEnd w:id="5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bookmarkStart w:id="57" w:name="l237"/>
      <w:bookmarkEnd w:id="5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20.</w:t>
      </w:r>
      <w:r w:rsidRPr="00B57295">
        <w:rPr>
          <w:rFonts w:ascii="Times New Roman" w:eastAsia="Times New Roman" w:hAnsi="Times New Roman" w:cs="Times New Roman"/>
          <w:highlight w:val="yellow"/>
          <w:lang w:eastAsia="ru-RU"/>
        </w:rPr>
        <w:t>Итоговое собеседование</w:t>
      </w:r>
      <w:r w:rsidRPr="00B57295">
        <w:rPr>
          <w:rFonts w:ascii="Times New Roman" w:eastAsia="Times New Roman" w:hAnsi="Times New Roman" w:cs="Times New Roman"/>
          <w:lang w:eastAsia="ru-RU"/>
        </w:rPr>
        <w:t xml:space="preserve"> проводится в образовательных организациях, в которых участники итогового собеседования </w:t>
      </w:r>
      <w:r w:rsidRPr="00B57295">
        <w:rPr>
          <w:rFonts w:ascii="Times New Roman" w:eastAsia="Times New Roman" w:hAnsi="Times New Roman" w:cs="Times New Roman"/>
          <w:highlight w:val="yellow"/>
          <w:lang w:eastAsia="ru-RU"/>
        </w:rPr>
        <w:t>осваивают образовательные программы основного общего образования</w:t>
      </w:r>
      <w:r w:rsidRPr="00B57295">
        <w:rPr>
          <w:rFonts w:ascii="Times New Roman" w:eastAsia="Times New Roman" w:hAnsi="Times New Roman" w:cs="Times New Roman"/>
          <w:lang w:eastAsia="ru-RU"/>
        </w:rPr>
        <w:t>, и (или) в местах, определенных ОИВ.</w:t>
      </w:r>
      <w:bookmarkStart w:id="58" w:name="l37"/>
      <w:bookmarkEnd w:id="5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21.Комплекты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bookmarkStart w:id="59" w:name="l238"/>
      <w:bookmarkStart w:id="60" w:name="l38"/>
      <w:bookmarkEnd w:id="59"/>
      <w:bookmarkEnd w:id="6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&lt;11&gt; </w:t>
      </w:r>
      <w:hyperlink r:id="rId45" w:anchor="l62" w:tgtFrame="_blank" w:history="1">
        <w:r w:rsidRPr="00B57295">
          <w:rPr>
            <w:rFonts w:ascii="Times New Roman" w:eastAsia="Times New Roman" w:hAnsi="Times New Roman" w:cs="Times New Roman"/>
            <w:sz w:val="18"/>
            <w:szCs w:val="18"/>
            <w:u w:val="single"/>
            <w:lang w:eastAsia="ru-RU"/>
          </w:rPr>
          <w:t>Пункт 4</w:t>
        </w:r>
      </w:hyperlink>
      <w:r w:rsidRPr="00B57295">
        <w:rPr>
          <w:rFonts w:ascii="Times New Roman" w:eastAsia="Times New Roman" w:hAnsi="Times New Roman" w:cs="Times New Roman"/>
          <w:sz w:val="18"/>
          <w:szCs w:val="18"/>
          <w:lang w:eastAsia="ru-RU"/>
        </w:rPr>
        <w:t>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bookmarkStart w:id="61" w:name="l39"/>
      <w:bookmarkEnd w:id="6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22</w:t>
      </w:r>
      <w:r w:rsidRPr="00B57295">
        <w:rPr>
          <w:rFonts w:ascii="Times New Roman" w:eastAsia="Times New Roman" w:hAnsi="Times New Roman" w:cs="Times New Roman"/>
          <w:highlight w:val="yellow"/>
          <w:lang w:eastAsia="ru-RU"/>
        </w:rPr>
        <w:t>.Во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23.Проверка ответов участников итогового собеседования завершается не позднее чем через пять календарных дней </w:t>
      </w:r>
      <w:proofErr w:type="gramStart"/>
      <w:r w:rsidRPr="00B57295">
        <w:rPr>
          <w:rFonts w:ascii="Times New Roman" w:eastAsia="Times New Roman" w:hAnsi="Times New Roman" w:cs="Times New Roman"/>
          <w:lang w:eastAsia="ru-RU"/>
        </w:rPr>
        <w:t>с даты</w:t>
      </w:r>
      <w:proofErr w:type="gramEnd"/>
      <w:r w:rsidRPr="00B57295">
        <w:rPr>
          <w:rFonts w:ascii="Times New Roman" w:eastAsia="Times New Roman" w:hAnsi="Times New Roman" w:cs="Times New Roman"/>
          <w:lang w:eastAsia="ru-RU"/>
        </w:rPr>
        <w:t xml:space="preserve"> его проведения. Результатом итогового собеседования является "зачет" или "незачет".</w:t>
      </w:r>
      <w:bookmarkStart w:id="62" w:name="l40"/>
      <w:bookmarkEnd w:id="6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24.К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1)получившие по итоговому собеседованию неудовлетворительный результат ("незачет");</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2)удаленные с итогового собеседования за нарушение требований, установленных пунктом 22 Порядка;</w:t>
      </w:r>
      <w:bookmarkStart w:id="63" w:name="l239"/>
      <w:bookmarkEnd w:id="6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3)не явившиеся на итоговое собеседование по уважительным причинам (болезнь или иные обстоятельства), подтвержденным документально;</w:t>
      </w:r>
      <w:bookmarkStart w:id="64" w:name="l41"/>
      <w:bookmarkEnd w:id="6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4)не завершившие итоговое собеседование по уважительным причинам (болезнь или иные обстоятельства), подтвержденным документально.</w:t>
      </w:r>
      <w:proofErr w:type="gramEnd"/>
    </w:p>
    <w:p w:rsidR="00086012" w:rsidRPr="00B57295" w:rsidRDefault="00086012" w:rsidP="00D31330">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65" w:name="h42"/>
      <w:bookmarkEnd w:id="65"/>
      <w:r w:rsidRPr="00E32E53">
        <w:rPr>
          <w:rFonts w:ascii="Times New Roman" w:eastAsia="Times New Roman" w:hAnsi="Times New Roman" w:cs="Times New Roman"/>
          <w:b/>
          <w:bCs/>
          <w:highlight w:val="cyan"/>
          <w:lang w:eastAsia="ru-RU"/>
        </w:rPr>
        <w:t>IV. Организация проведения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25.</w:t>
      </w:r>
      <w:r w:rsidRPr="00E32E53">
        <w:rPr>
          <w:rFonts w:ascii="Times New Roman" w:eastAsia="Times New Roman" w:hAnsi="Times New Roman" w:cs="Times New Roman"/>
          <w:highlight w:val="magenta"/>
          <w:lang w:eastAsia="ru-RU"/>
        </w:rPr>
        <w:t>Рособрнадзор</w:t>
      </w:r>
      <w:r w:rsidRPr="00B57295">
        <w:rPr>
          <w:rFonts w:ascii="Times New Roman" w:eastAsia="Times New Roman" w:hAnsi="Times New Roman" w:cs="Times New Roman"/>
          <w:lang w:eastAsia="ru-RU"/>
        </w:rPr>
        <w:t xml:space="preserve"> в рамках проведения ГИА осуществляет следующие функции: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B57295">
        <w:rPr>
          <w:rFonts w:ascii="Times New Roman" w:eastAsia="Times New Roman" w:hAnsi="Times New Roman" w:cs="Times New Roman"/>
          <w:lang w:eastAsia="ru-RU"/>
        </w:rPr>
        <w:t>в</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КИМ</w:t>
      </w:r>
      <w:proofErr w:type="gramEnd"/>
      <w:r w:rsidRPr="00B57295">
        <w:rPr>
          <w:rFonts w:ascii="Times New Roman" w:eastAsia="Times New Roman" w:hAnsi="Times New Roman" w:cs="Times New Roman"/>
          <w:lang w:eastAsia="ru-RU"/>
        </w:rPr>
        <w:t>, в сеть "Интернет" &lt;12&gt;);</w:t>
      </w:r>
      <w:bookmarkStart w:id="66" w:name="l240"/>
      <w:bookmarkEnd w:id="6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&lt;12&gt; </w:t>
      </w:r>
      <w:hyperlink r:id="rId46" w:anchor="l768" w:tgtFrame="_blank" w:history="1">
        <w:r w:rsidRPr="00B57295">
          <w:rPr>
            <w:rFonts w:ascii="Times New Roman" w:eastAsia="Times New Roman" w:hAnsi="Times New Roman" w:cs="Times New Roman"/>
            <w:sz w:val="18"/>
            <w:szCs w:val="18"/>
            <w:u w:val="single"/>
            <w:lang w:eastAsia="ru-RU"/>
          </w:rPr>
          <w:t>Часть 11</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bookmarkStart w:id="67" w:name="l43"/>
      <w:bookmarkEnd w:id="6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&lt;13&gt; </w:t>
      </w:r>
      <w:hyperlink r:id="rId47" w:anchor="l7428" w:tgtFrame="_blank" w:history="1">
        <w:r w:rsidRPr="00B57295">
          <w:rPr>
            <w:rFonts w:ascii="Times New Roman" w:eastAsia="Times New Roman" w:hAnsi="Times New Roman" w:cs="Times New Roman"/>
            <w:sz w:val="18"/>
            <w:szCs w:val="18"/>
            <w:u w:val="single"/>
            <w:lang w:eastAsia="ru-RU"/>
          </w:rPr>
          <w:t>Часть 14</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bookmarkStart w:id="68" w:name="l241"/>
      <w:bookmarkEnd w:id="6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3)направляет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bookmarkStart w:id="69" w:name="l44"/>
      <w:bookmarkStart w:id="70" w:name="l242"/>
      <w:bookmarkEnd w:id="69"/>
      <w:bookmarkEnd w:id="70"/>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4)устанавливает порядок аккредитации граждан в качестве общественных наблюдателей при проведении ГИА &lt;14&gt;;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&lt;14&gt; </w:t>
      </w:r>
      <w:hyperlink r:id="rId48" w:anchor="l7654" w:tgtFrame="_blank" w:history="1">
        <w:r w:rsidRPr="00B57295">
          <w:rPr>
            <w:rFonts w:ascii="Times New Roman" w:eastAsia="Times New Roman" w:hAnsi="Times New Roman" w:cs="Times New Roman"/>
            <w:sz w:val="18"/>
            <w:szCs w:val="18"/>
            <w:u w:val="single"/>
            <w:lang w:eastAsia="ru-RU"/>
          </w:rPr>
          <w:t>Часть 15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bookmarkStart w:id="71" w:name="l45"/>
      <w:bookmarkEnd w:id="7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порядке, устанавливаемом Правительством Российской Федерации &lt;16&gt;;</w:t>
      </w:r>
      <w:bookmarkStart w:id="72" w:name="l243"/>
      <w:bookmarkEnd w:id="7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&lt;15&gt; </w:t>
      </w:r>
      <w:hyperlink r:id="rId49" w:anchor="l1294" w:tgtFrame="_blank" w:history="1">
        <w:r w:rsidRPr="00B57295">
          <w:rPr>
            <w:rFonts w:ascii="Times New Roman" w:eastAsia="Times New Roman" w:hAnsi="Times New Roman" w:cs="Times New Roman"/>
            <w:sz w:val="18"/>
            <w:szCs w:val="18"/>
            <w:u w:val="single"/>
            <w:lang w:eastAsia="ru-RU"/>
          </w:rPr>
          <w:t>Часть 3</w:t>
        </w:r>
      </w:hyperlink>
      <w:r w:rsidRPr="00B57295">
        <w:rPr>
          <w:rFonts w:ascii="Times New Roman" w:eastAsia="Times New Roman" w:hAnsi="Times New Roman" w:cs="Times New Roman"/>
          <w:sz w:val="18"/>
          <w:szCs w:val="18"/>
          <w:lang w:eastAsia="ru-RU"/>
        </w:rPr>
        <w:t> статьи 98 Федерального закона от 29 декабря 2012 г. N 273-ФЗ "Об образовании в Российской Федерации".</w:t>
      </w:r>
      <w:bookmarkStart w:id="73" w:name="l46"/>
      <w:bookmarkEnd w:id="7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&lt;16&gt; </w:t>
      </w:r>
      <w:hyperlink r:id="rId50" w:anchor="l1295" w:tgtFrame="_blank" w:history="1">
        <w:r w:rsidRPr="00B57295">
          <w:rPr>
            <w:rFonts w:ascii="Times New Roman" w:eastAsia="Times New Roman" w:hAnsi="Times New Roman" w:cs="Times New Roman"/>
            <w:sz w:val="18"/>
            <w:szCs w:val="18"/>
            <w:u w:val="single"/>
            <w:lang w:eastAsia="ru-RU"/>
          </w:rPr>
          <w:t>Часть 4</w:t>
        </w:r>
      </w:hyperlink>
      <w:r w:rsidRPr="00B57295">
        <w:rPr>
          <w:rFonts w:ascii="Times New Roman" w:eastAsia="Times New Roman" w:hAnsi="Times New Roman" w:cs="Times New Roman"/>
          <w:sz w:val="18"/>
          <w:szCs w:val="18"/>
          <w:lang w:eastAsia="ru-RU"/>
        </w:rPr>
        <w:t> статьи 98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6)осуществляет методическое обеспечение проведения ГИА &lt;17&gt;;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&lt;17&gt; </w:t>
      </w:r>
      <w:hyperlink r:id="rId51" w:anchor="l7428" w:tgtFrame="_blank" w:history="1">
        <w:r w:rsidRPr="00B57295">
          <w:rPr>
            <w:rFonts w:ascii="Times New Roman" w:eastAsia="Times New Roman" w:hAnsi="Times New Roman" w:cs="Times New Roman"/>
            <w:sz w:val="18"/>
            <w:szCs w:val="18"/>
            <w:u w:val="single"/>
            <w:lang w:eastAsia="ru-RU"/>
          </w:rPr>
          <w:t>Часть 14</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7)совместно с учредителями и загранучреждениями обеспечивает проведение ГИА за пределами территории Российской Федерации &lt;18&gt;;</w:t>
      </w:r>
      <w:bookmarkStart w:id="74" w:name="l244"/>
      <w:bookmarkEnd w:id="7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&lt;18&gt; </w:t>
      </w:r>
      <w:hyperlink r:id="rId52" w:anchor="l771" w:tgtFrame="_blank" w:history="1">
        <w:r w:rsidRPr="00B57295">
          <w:rPr>
            <w:rFonts w:ascii="Times New Roman" w:eastAsia="Times New Roman" w:hAnsi="Times New Roman" w:cs="Times New Roman"/>
            <w:sz w:val="18"/>
            <w:szCs w:val="18"/>
            <w:u w:val="single"/>
            <w:lang w:eastAsia="ru-RU"/>
          </w:rPr>
          <w:t>Пункт 2</w:t>
        </w:r>
      </w:hyperlink>
      <w:r w:rsidRPr="00B57295">
        <w:rPr>
          <w:rFonts w:ascii="Times New Roman" w:eastAsia="Times New Roman" w:hAnsi="Times New Roman" w:cs="Times New Roman"/>
          <w:sz w:val="18"/>
          <w:szCs w:val="18"/>
          <w:lang w:eastAsia="ru-RU"/>
        </w:rPr>
        <w:t> части 12 статьи 59 Федерального закона от 29 декабря 2012 г. N 273-ФЗ "Об образовании в Российской Федерации".</w:t>
      </w:r>
      <w:bookmarkStart w:id="75" w:name="l47"/>
      <w:bookmarkEnd w:id="7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8)создает ГЭК &lt;19&gt;, предметные и </w:t>
      </w:r>
      <w:proofErr w:type="gramStart"/>
      <w:r w:rsidRPr="00B57295">
        <w:rPr>
          <w:rFonts w:ascii="Times New Roman" w:eastAsia="Times New Roman" w:hAnsi="Times New Roman" w:cs="Times New Roman"/>
          <w:lang w:eastAsia="ru-RU"/>
        </w:rPr>
        <w:t>апелляционную</w:t>
      </w:r>
      <w:proofErr w:type="gramEnd"/>
      <w:r w:rsidRPr="00B57295">
        <w:rPr>
          <w:rFonts w:ascii="Times New Roman" w:eastAsia="Times New Roman" w:hAnsi="Times New Roman" w:cs="Times New Roman"/>
          <w:lang w:eastAsia="ru-RU"/>
        </w:rPr>
        <w:t xml:space="preserve"> комиссии для проведения ГИА за пределами территории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&lt;19&gt; </w:t>
      </w:r>
      <w:hyperlink r:id="rId53" w:anchor="l766" w:tgtFrame="_blank" w:history="1">
        <w:r w:rsidRPr="00B57295">
          <w:rPr>
            <w:rFonts w:ascii="Times New Roman" w:eastAsia="Times New Roman" w:hAnsi="Times New Roman" w:cs="Times New Roman"/>
            <w:sz w:val="18"/>
            <w:szCs w:val="18"/>
            <w:u w:val="single"/>
            <w:lang w:eastAsia="ru-RU"/>
          </w:rPr>
          <w:t>Пункт 2</w:t>
        </w:r>
      </w:hyperlink>
      <w:r w:rsidRPr="00B57295">
        <w:rPr>
          <w:rFonts w:ascii="Times New Roman" w:eastAsia="Times New Roman" w:hAnsi="Times New Roman" w:cs="Times New Roman"/>
          <w:sz w:val="18"/>
          <w:szCs w:val="18"/>
          <w:lang w:eastAsia="ru-RU"/>
        </w:rPr>
        <w:t> части 9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9)организует деятельность ГЭК, предметных и апелляционной комиссий для проведения ГИА за пределами территории Российской Федерации;</w:t>
      </w:r>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10)согласует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bookmarkStart w:id="76" w:name="l48"/>
      <w:bookmarkEnd w:id="7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11)утверждает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26.</w:t>
      </w:r>
      <w:r w:rsidRPr="00E32E53">
        <w:rPr>
          <w:rFonts w:ascii="Times New Roman" w:eastAsia="Times New Roman" w:hAnsi="Times New Roman" w:cs="Times New Roman"/>
          <w:highlight w:val="magenta"/>
          <w:lang w:eastAsia="ru-RU"/>
        </w:rPr>
        <w:t>ОИВ о</w:t>
      </w:r>
      <w:r w:rsidRPr="00B57295">
        <w:rPr>
          <w:rFonts w:ascii="Times New Roman" w:eastAsia="Times New Roman" w:hAnsi="Times New Roman" w:cs="Times New Roman"/>
          <w:lang w:eastAsia="ru-RU"/>
        </w:rPr>
        <w:t>беспечивают проведение ГИА &lt;20&gt;, в том числе:</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&lt;20&gt; </w:t>
      </w:r>
      <w:hyperlink r:id="rId54" w:anchor="l770" w:tgtFrame="_blank" w:history="1">
        <w:r w:rsidRPr="00B57295">
          <w:rPr>
            <w:rFonts w:ascii="Times New Roman" w:eastAsia="Times New Roman" w:hAnsi="Times New Roman" w:cs="Times New Roman"/>
            <w:sz w:val="18"/>
            <w:szCs w:val="18"/>
            <w:u w:val="single"/>
            <w:lang w:eastAsia="ru-RU"/>
          </w:rPr>
          <w:t>Пункт 1</w:t>
        </w:r>
      </w:hyperlink>
      <w:r w:rsidRPr="00B57295">
        <w:rPr>
          <w:rFonts w:ascii="Times New Roman" w:eastAsia="Times New Roman" w:hAnsi="Times New Roman" w:cs="Times New Roman"/>
          <w:sz w:val="18"/>
          <w:szCs w:val="18"/>
          <w:lang w:eastAsia="ru-RU"/>
        </w:rPr>
        <w:t> части 12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bookmarkStart w:id="77" w:name="l49"/>
      <w:bookmarkEnd w:id="7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&lt;21&gt; </w:t>
      </w:r>
      <w:hyperlink r:id="rId55" w:anchor="l765" w:tgtFrame="_blank" w:history="1">
        <w:r w:rsidRPr="00B57295">
          <w:rPr>
            <w:rFonts w:ascii="Times New Roman" w:eastAsia="Times New Roman" w:hAnsi="Times New Roman" w:cs="Times New Roman"/>
            <w:sz w:val="18"/>
            <w:szCs w:val="18"/>
            <w:u w:val="single"/>
            <w:lang w:eastAsia="ru-RU"/>
          </w:rPr>
          <w:t>Пункт 1</w:t>
        </w:r>
      </w:hyperlink>
      <w:r w:rsidRPr="00B57295">
        <w:rPr>
          <w:rFonts w:ascii="Times New Roman" w:eastAsia="Times New Roman" w:hAnsi="Times New Roman" w:cs="Times New Roman"/>
          <w:sz w:val="18"/>
          <w:szCs w:val="18"/>
          <w:lang w:eastAsia="ru-RU"/>
        </w:rPr>
        <w:t> части 9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2)организуют деятельность ГЭК, предметных и апелляционной комиссий субъектов Российской Федерации;</w:t>
      </w:r>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3)определяют и представляют на согласование в </w:t>
      </w:r>
      <w:proofErr w:type="spellStart"/>
      <w:r w:rsidRPr="00B57295">
        <w:rPr>
          <w:rFonts w:ascii="Times New Roman" w:eastAsia="Times New Roman" w:hAnsi="Times New Roman" w:cs="Times New Roman"/>
          <w:lang w:eastAsia="ru-RU"/>
        </w:rPr>
        <w:t>Рособрнадзор</w:t>
      </w:r>
      <w:proofErr w:type="spellEnd"/>
      <w:r w:rsidRPr="00B57295">
        <w:rPr>
          <w:rFonts w:ascii="Times New Roman" w:eastAsia="Times New Roman" w:hAnsi="Times New Roman" w:cs="Times New Roman"/>
          <w:lang w:eastAsia="ru-RU"/>
        </w:rPr>
        <w:t xml:space="preserve"> кандидатуры председателей предметных комиссий, кандидатуру председателя апелляционной комиссии;</w:t>
      </w:r>
      <w:bookmarkStart w:id="78" w:name="l245"/>
      <w:bookmarkEnd w:id="7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4)по представлению председателей предметных комиссий, согласованных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утверждают персональные составы предметных комиссий;</w:t>
      </w:r>
      <w:bookmarkStart w:id="79" w:name="l50"/>
      <w:bookmarkEnd w:id="7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5)представляют в </w:t>
      </w:r>
      <w:proofErr w:type="spellStart"/>
      <w:r w:rsidRPr="00B57295">
        <w:rPr>
          <w:rFonts w:ascii="Times New Roman" w:eastAsia="Times New Roman" w:hAnsi="Times New Roman" w:cs="Times New Roman"/>
          <w:lang w:eastAsia="ru-RU"/>
        </w:rPr>
        <w:t>Рособрнадзор</w:t>
      </w:r>
      <w:proofErr w:type="spellEnd"/>
      <w:r w:rsidRPr="00B57295">
        <w:rPr>
          <w:rFonts w:ascii="Times New Roman" w:eastAsia="Times New Roman" w:hAnsi="Times New Roman" w:cs="Times New Roman"/>
          <w:lang w:eastAsia="ru-RU"/>
        </w:rPr>
        <w:t xml:space="preserve"> кандидатуры членов предметных комиссий, направляемых для включения в состав предметных комиссий, создаваемых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6)определяют и представляют на согласование председателю ГЭК персональный состав руководителей пунктов проведения экзаменов (далее -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7)утверждают согласованный председателем ГЭК персональный состав руководителей ППЭ;</w:t>
      </w:r>
      <w:bookmarkStart w:id="80" w:name="l246"/>
      <w:bookmarkEnd w:id="8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пункте 51 Порядка (далее - ассистенты);</w:t>
      </w:r>
      <w:bookmarkStart w:id="81" w:name="l51"/>
      <w:bookmarkEnd w:id="8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9)определяют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bookmarkStart w:id="82" w:name="l247"/>
      <w:bookmarkStart w:id="83" w:name="l52"/>
      <w:bookmarkEnd w:id="82"/>
      <w:bookmarkEnd w:id="8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10)утверждают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bookmarkStart w:id="84" w:name="l248"/>
      <w:bookmarkEnd w:id="8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11)устанавливают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bookmarkStart w:id="85" w:name="l53"/>
      <w:bookmarkEnd w:id="8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&lt;22&gt; </w:t>
      </w:r>
      <w:hyperlink r:id="rId56" w:anchor="l7801" w:tgtFrame="_blank" w:history="1">
        <w:r w:rsidRPr="00B57295">
          <w:rPr>
            <w:rFonts w:ascii="Times New Roman" w:eastAsia="Times New Roman" w:hAnsi="Times New Roman" w:cs="Times New Roman"/>
            <w:sz w:val="18"/>
            <w:szCs w:val="18"/>
            <w:u w:val="single"/>
            <w:lang w:eastAsia="ru-RU"/>
          </w:rPr>
          <w:t>Пункт 2</w:t>
        </w:r>
      </w:hyperlink>
      <w:r w:rsidRPr="00B57295">
        <w:rPr>
          <w:rFonts w:ascii="Times New Roman" w:eastAsia="Times New Roman" w:hAnsi="Times New Roman" w:cs="Times New Roman"/>
          <w:sz w:val="18"/>
          <w:szCs w:val="18"/>
          <w:lang w:eastAsia="ru-RU"/>
        </w:rPr>
        <w:t> части 13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12)разрабатывают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bookmarkStart w:id="86" w:name="l249"/>
      <w:bookmarkEnd w:id="8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13)организуют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 &lt;24&gt;;</w:t>
      </w:r>
      <w:bookmarkStart w:id="87" w:name="l54"/>
      <w:bookmarkEnd w:id="8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&lt;23&gt; </w:t>
      </w:r>
      <w:hyperlink r:id="rId57" w:anchor="l1294" w:tgtFrame="_blank" w:history="1">
        <w:r w:rsidRPr="00B57295">
          <w:rPr>
            <w:rFonts w:ascii="Times New Roman" w:eastAsia="Times New Roman" w:hAnsi="Times New Roman" w:cs="Times New Roman"/>
            <w:sz w:val="18"/>
            <w:szCs w:val="18"/>
            <w:u w:val="single"/>
            <w:lang w:eastAsia="ru-RU"/>
          </w:rPr>
          <w:t>Часть 3</w:t>
        </w:r>
      </w:hyperlink>
      <w:r w:rsidRPr="00B57295">
        <w:rPr>
          <w:rFonts w:ascii="Times New Roman" w:eastAsia="Times New Roman" w:hAnsi="Times New Roman" w:cs="Times New Roman"/>
          <w:sz w:val="18"/>
          <w:szCs w:val="18"/>
          <w:lang w:eastAsia="ru-RU"/>
        </w:rPr>
        <w:t> статьи 98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&lt;24&gt; </w:t>
      </w:r>
      <w:hyperlink r:id="rId58" w:anchor="l1295" w:tgtFrame="_blank" w:history="1">
        <w:r w:rsidRPr="00B57295">
          <w:rPr>
            <w:rFonts w:ascii="Times New Roman" w:eastAsia="Times New Roman" w:hAnsi="Times New Roman" w:cs="Times New Roman"/>
            <w:sz w:val="18"/>
            <w:szCs w:val="18"/>
            <w:u w:val="single"/>
            <w:lang w:eastAsia="ru-RU"/>
          </w:rPr>
          <w:t>Часть 4</w:t>
        </w:r>
      </w:hyperlink>
      <w:r w:rsidRPr="00B57295">
        <w:rPr>
          <w:rFonts w:ascii="Times New Roman" w:eastAsia="Times New Roman" w:hAnsi="Times New Roman" w:cs="Times New Roman"/>
          <w:sz w:val="18"/>
          <w:szCs w:val="18"/>
          <w:lang w:eastAsia="ru-RU"/>
        </w:rPr>
        <w:t> статьи 98 Федерального закона от 29 декабря 2012 г. N 273-ФЗ "Об образовании в Российской Федерации".</w:t>
      </w:r>
      <w:bookmarkStart w:id="88" w:name="l250"/>
      <w:bookmarkEnd w:id="8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14)организуют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bookmarkStart w:id="89" w:name="l55"/>
      <w:bookmarkEnd w:id="89"/>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15)обеспечивают подготовку и отбор специалистов, привлекаемых к проведению ГИА;</w:t>
      </w:r>
      <w:bookmarkStart w:id="90" w:name="l251"/>
      <w:bookmarkEnd w:id="9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 xml:space="preserve">16)осуществляют аккредитацию граждан в качестве общественных наблюдателей в порядке, устанавливаемом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&lt;25&gt;;</w:t>
      </w:r>
      <w:bookmarkStart w:id="91" w:name="l56"/>
      <w:bookmarkEnd w:id="9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&lt;25&gt; </w:t>
      </w:r>
      <w:hyperlink r:id="rId59" w:anchor="l7654" w:tgtFrame="_blank" w:history="1">
        <w:r w:rsidRPr="00B57295">
          <w:rPr>
            <w:rFonts w:ascii="Times New Roman" w:eastAsia="Times New Roman" w:hAnsi="Times New Roman" w:cs="Times New Roman"/>
            <w:sz w:val="18"/>
            <w:szCs w:val="18"/>
            <w:u w:val="single"/>
            <w:lang w:eastAsia="ru-RU"/>
          </w:rPr>
          <w:t>Часть 15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17)принимают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18)определяют минимальное количество первичных баллов;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19)определяют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bookmarkStart w:id="92" w:name="l57"/>
      <w:bookmarkEnd w:id="9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20)обеспечивают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bookmarkStart w:id="93" w:name="l252"/>
      <w:bookmarkEnd w:id="9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21)принимают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bookmarkStart w:id="94" w:name="l58"/>
      <w:bookmarkEnd w:id="9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22)принимают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bookmarkStart w:id="95" w:name="l253"/>
      <w:bookmarkEnd w:id="9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23)принимают решение об организации сканирования экзаменационных работ участников ГИА в Штабе ППЭ или аудиториях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24)принимают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bookmarkStart w:id="96" w:name="l59"/>
      <w:bookmarkEnd w:id="9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25)обеспечивают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bookmarkStart w:id="97" w:name="l254"/>
      <w:bookmarkEnd w:id="9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26)обеспечивают проведение ГИА в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27)обеспечивают обработку и проверку экзаменационных работ;</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28)обеспечивают ознакомление участников ГИА с результатами ГИА по всем учебным предметам;</w:t>
      </w:r>
      <w:bookmarkStart w:id="98" w:name="l60"/>
      <w:bookmarkEnd w:id="9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29)принимают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27.</w:t>
      </w:r>
      <w:r w:rsidRPr="00E32E53">
        <w:rPr>
          <w:rFonts w:ascii="Times New Roman" w:eastAsia="Times New Roman" w:hAnsi="Times New Roman" w:cs="Times New Roman"/>
          <w:highlight w:val="magenta"/>
          <w:lang w:eastAsia="ru-RU"/>
        </w:rPr>
        <w:t>Учредители и загранучреждения</w:t>
      </w:r>
      <w:r w:rsidRPr="00B57295">
        <w:rPr>
          <w:rFonts w:ascii="Times New Roman" w:eastAsia="Times New Roman" w:hAnsi="Times New Roman" w:cs="Times New Roman"/>
          <w:lang w:eastAsia="ru-RU"/>
        </w:rPr>
        <w:t xml:space="preserve"> в рамках проведения ГИА за пределами территории Российской Федерации осуществляют следующие функции: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1)совместно с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обеспечивают проведение ГИА за пределами территории Российской Федерации &lt;26&gt;;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&lt;26&gt; </w:t>
      </w:r>
      <w:hyperlink r:id="rId60" w:anchor="l771" w:tgtFrame="_blank" w:history="1">
        <w:r w:rsidRPr="00B57295">
          <w:rPr>
            <w:rFonts w:ascii="Times New Roman" w:eastAsia="Times New Roman" w:hAnsi="Times New Roman" w:cs="Times New Roman"/>
            <w:sz w:val="18"/>
            <w:szCs w:val="18"/>
            <w:u w:val="single"/>
            <w:lang w:eastAsia="ru-RU"/>
          </w:rPr>
          <w:t>Пункт 2</w:t>
        </w:r>
      </w:hyperlink>
      <w:r w:rsidRPr="00B57295">
        <w:rPr>
          <w:rFonts w:ascii="Times New Roman" w:eastAsia="Times New Roman" w:hAnsi="Times New Roman" w:cs="Times New Roman"/>
          <w:sz w:val="18"/>
          <w:szCs w:val="18"/>
          <w:lang w:eastAsia="ru-RU"/>
        </w:rPr>
        <w:t> части 12 статьи 59 Федерального закона от 29 декабря 2012 г. N 273-ФЗ "Об образовании в Российской Федерации".</w:t>
      </w:r>
      <w:bookmarkStart w:id="99" w:name="l61"/>
      <w:bookmarkEnd w:id="9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2)участвуют в деятельности ГЭК, апелляционной комиссии, </w:t>
      </w:r>
      <w:proofErr w:type="gramStart"/>
      <w:r w:rsidRPr="00B57295">
        <w:rPr>
          <w:rFonts w:ascii="Times New Roman" w:eastAsia="Times New Roman" w:hAnsi="Times New Roman" w:cs="Times New Roman"/>
          <w:lang w:eastAsia="ru-RU"/>
        </w:rPr>
        <w:t>создаваемых</w:t>
      </w:r>
      <w:proofErr w:type="gramEnd"/>
      <w:r w:rsidRPr="00B57295">
        <w:rPr>
          <w:rFonts w:ascii="Times New Roman" w:eastAsia="Times New Roman" w:hAnsi="Times New Roman" w:cs="Times New Roman"/>
          <w:lang w:eastAsia="ru-RU"/>
        </w:rPr>
        <w:t xml:space="preserve">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3)определяют и представляют на согласование и утверждение председателю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персональный состав руководителей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4)определяют и представляют на согласование председателю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персональный состав членов ГЭК;</w:t>
      </w:r>
      <w:bookmarkStart w:id="100" w:name="l62"/>
      <w:bookmarkEnd w:id="10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 xml:space="preserve">6)определяют и представляют на согласование и утверждение председателю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места расположения ППЭ;</w:t>
      </w:r>
      <w:bookmarkStart w:id="101" w:name="l255"/>
      <w:bookmarkEnd w:id="10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7)вносят сведения в федеральную информационную систему в порядке, устанавливаемом Правительством Российской Федерации &lt;27&gt;;</w:t>
      </w:r>
      <w:bookmarkStart w:id="102" w:name="l63"/>
      <w:bookmarkEnd w:id="10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&lt;27&gt; </w:t>
      </w:r>
      <w:hyperlink r:id="rId61" w:anchor="l1295" w:tgtFrame="_blank" w:history="1">
        <w:r w:rsidRPr="00B57295">
          <w:rPr>
            <w:rFonts w:ascii="Times New Roman" w:eastAsia="Times New Roman" w:hAnsi="Times New Roman" w:cs="Times New Roman"/>
            <w:sz w:val="18"/>
            <w:szCs w:val="18"/>
            <w:u w:val="single"/>
            <w:lang w:eastAsia="ru-RU"/>
          </w:rPr>
          <w:t>Часть 4</w:t>
        </w:r>
      </w:hyperlink>
      <w:r w:rsidRPr="00B57295">
        <w:rPr>
          <w:rFonts w:ascii="Times New Roman" w:eastAsia="Times New Roman" w:hAnsi="Times New Roman" w:cs="Times New Roman"/>
          <w:sz w:val="18"/>
          <w:szCs w:val="18"/>
          <w:lang w:eastAsia="ru-RU"/>
        </w:rPr>
        <w:t> статьи 98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bookmarkStart w:id="103" w:name="l64"/>
      <w:bookmarkEnd w:id="10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9)обеспечивают подготовку и отбор специалистов, привлекаемых к проведению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10)осуществляют аккредитацию граждан в качестве общественных наблюдателей в порядке, устанавливаемом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&lt;28&gt;;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&lt;28&gt; </w:t>
      </w:r>
      <w:hyperlink r:id="rId62" w:anchor="l7654" w:tgtFrame="_blank" w:history="1">
        <w:r w:rsidRPr="00B57295">
          <w:rPr>
            <w:rFonts w:ascii="Times New Roman" w:eastAsia="Times New Roman" w:hAnsi="Times New Roman" w:cs="Times New Roman"/>
            <w:sz w:val="18"/>
            <w:szCs w:val="18"/>
            <w:u w:val="single"/>
            <w:lang w:eastAsia="ru-RU"/>
          </w:rPr>
          <w:t>Часть 15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bookmarkStart w:id="104" w:name="l256"/>
      <w:bookmarkEnd w:id="10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11)принимают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bookmarkStart w:id="105" w:name="l65"/>
      <w:bookmarkEnd w:id="10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12)определяют минимальное количество первичных баллов;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13)определяют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14)обеспечивают ППЭ необходимым количеством экзаменационных материалов, черновиков;</w:t>
      </w:r>
      <w:bookmarkStart w:id="106" w:name="l257"/>
      <w:bookmarkEnd w:id="10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15)по согласованию с председателем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bookmarkStart w:id="107" w:name="l66"/>
      <w:bookmarkEnd w:id="10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16)по согласованию с председателем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bookmarkStart w:id="108" w:name="l258"/>
      <w:bookmarkEnd w:id="10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17)по согласованию с председателем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bookmarkStart w:id="109" w:name="l67"/>
      <w:bookmarkEnd w:id="10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18)по согласованию с председателем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bookmarkStart w:id="110" w:name="l259"/>
      <w:bookmarkEnd w:id="11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19)обеспечивают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bookmarkStart w:id="111" w:name="l68"/>
      <w:bookmarkEnd w:id="11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20)обеспечивают проведение ГИА в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21)обеспечивают обработку экзаменационных работ;</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22)обеспечивают ознакомление участников ГИА с результатами ГИА по всем учебным предметам;</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23)принимают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bookmarkStart w:id="112" w:name="l260"/>
      <w:bookmarkEnd w:id="11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28.В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w:t>
      </w:r>
      <w:r w:rsidRPr="00B57295">
        <w:rPr>
          <w:rFonts w:ascii="Times New Roman" w:eastAsia="Times New Roman" w:hAnsi="Times New Roman" w:cs="Times New Roman"/>
          <w:lang w:eastAsia="ru-RU"/>
        </w:rPr>
        <w:lastRenderedPageBreak/>
        <w:t>учредителей, загранучреждений, образовательных организаций и (или) на соответствующих специализированных сайтах публикуется следующая информация:</w:t>
      </w:r>
      <w:bookmarkStart w:id="113" w:name="l69"/>
      <w:bookmarkEnd w:id="11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w:t>
      </w:r>
      <w:r w:rsidRPr="00B57295">
        <w:rPr>
          <w:rFonts w:ascii="Times New Roman" w:eastAsia="Times New Roman" w:hAnsi="Times New Roman" w:cs="Times New Roman"/>
          <w:highlight w:val="yellow"/>
          <w:lang w:eastAsia="ru-RU"/>
        </w:rPr>
        <w:t>о датах проведения</w:t>
      </w:r>
      <w:r w:rsidRPr="00B57295">
        <w:rPr>
          <w:rFonts w:ascii="Times New Roman" w:eastAsia="Times New Roman" w:hAnsi="Times New Roman" w:cs="Times New Roman"/>
          <w:lang w:eastAsia="ru-RU"/>
        </w:rPr>
        <w:t xml:space="preserve"> итогового собеседования, порядке проведения и порядке проверки итогового собеседования - </w:t>
      </w:r>
      <w:r w:rsidRPr="00B57295">
        <w:rPr>
          <w:rFonts w:ascii="Times New Roman" w:eastAsia="Times New Roman" w:hAnsi="Times New Roman" w:cs="Times New Roman"/>
          <w:highlight w:val="yellow"/>
          <w:lang w:eastAsia="ru-RU"/>
        </w:rPr>
        <w:t xml:space="preserve">не </w:t>
      </w:r>
      <w:proofErr w:type="gramStart"/>
      <w:r w:rsidRPr="00B57295">
        <w:rPr>
          <w:rFonts w:ascii="Times New Roman" w:eastAsia="Times New Roman" w:hAnsi="Times New Roman" w:cs="Times New Roman"/>
          <w:highlight w:val="yellow"/>
          <w:lang w:eastAsia="ru-RU"/>
        </w:rPr>
        <w:t>позднее</w:t>
      </w:r>
      <w:proofErr w:type="gramEnd"/>
      <w:r w:rsidRPr="00B57295">
        <w:rPr>
          <w:rFonts w:ascii="Times New Roman" w:eastAsia="Times New Roman" w:hAnsi="Times New Roman" w:cs="Times New Roman"/>
          <w:highlight w:val="yellow"/>
          <w:lang w:eastAsia="ru-RU"/>
        </w:rPr>
        <w:t xml:space="preserve"> чем за месяц до основной даты</w:t>
      </w:r>
      <w:r w:rsidRPr="00B57295">
        <w:rPr>
          <w:rFonts w:ascii="Times New Roman" w:eastAsia="Times New Roman" w:hAnsi="Times New Roman" w:cs="Times New Roman"/>
          <w:lang w:eastAsia="ru-RU"/>
        </w:rPr>
        <w:t xml:space="preserve"> проведения итогового собеседования;</w:t>
      </w:r>
      <w:bookmarkStart w:id="114" w:name="l261"/>
      <w:bookmarkEnd w:id="11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2)о сроках проведения ГИА, сроках и местах подачи заявлений об участии в ГИА - </w:t>
      </w:r>
      <w:r w:rsidRPr="00B57295">
        <w:rPr>
          <w:rFonts w:ascii="Times New Roman" w:eastAsia="Times New Roman" w:hAnsi="Times New Roman" w:cs="Times New Roman"/>
          <w:highlight w:val="yellow"/>
          <w:lang w:eastAsia="ru-RU"/>
        </w:rPr>
        <w:t xml:space="preserve">не </w:t>
      </w:r>
      <w:proofErr w:type="gramStart"/>
      <w:r w:rsidRPr="00B57295">
        <w:rPr>
          <w:rFonts w:ascii="Times New Roman" w:eastAsia="Times New Roman" w:hAnsi="Times New Roman" w:cs="Times New Roman"/>
          <w:highlight w:val="yellow"/>
          <w:lang w:eastAsia="ru-RU"/>
        </w:rPr>
        <w:t>позднее</w:t>
      </w:r>
      <w:proofErr w:type="gramEnd"/>
      <w:r w:rsidRPr="00B57295">
        <w:rPr>
          <w:rFonts w:ascii="Times New Roman" w:eastAsia="Times New Roman" w:hAnsi="Times New Roman" w:cs="Times New Roman"/>
          <w:highlight w:val="yellow"/>
          <w:lang w:eastAsia="ru-RU"/>
        </w:rPr>
        <w:t xml:space="preserve"> чем за месяц до завершения срока подачи заявлений об участии в ГИА;</w:t>
      </w:r>
      <w:bookmarkStart w:id="115" w:name="l70"/>
      <w:bookmarkEnd w:id="11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3)о сроках, местах, порядке подачи и рассмотрения апелляций - </w:t>
      </w:r>
      <w:r w:rsidRPr="00B57295">
        <w:rPr>
          <w:rFonts w:ascii="Times New Roman" w:eastAsia="Times New Roman" w:hAnsi="Times New Roman" w:cs="Times New Roman"/>
          <w:highlight w:val="yellow"/>
          <w:lang w:eastAsia="ru-RU"/>
        </w:rPr>
        <w:t xml:space="preserve">не </w:t>
      </w:r>
      <w:proofErr w:type="gramStart"/>
      <w:r w:rsidRPr="00B57295">
        <w:rPr>
          <w:rFonts w:ascii="Times New Roman" w:eastAsia="Times New Roman" w:hAnsi="Times New Roman" w:cs="Times New Roman"/>
          <w:highlight w:val="yellow"/>
          <w:lang w:eastAsia="ru-RU"/>
        </w:rPr>
        <w:t>позднее</w:t>
      </w:r>
      <w:proofErr w:type="gramEnd"/>
      <w:r w:rsidRPr="00B57295">
        <w:rPr>
          <w:rFonts w:ascii="Times New Roman" w:eastAsia="Times New Roman" w:hAnsi="Times New Roman" w:cs="Times New Roman"/>
          <w:highlight w:val="yellow"/>
          <w:lang w:eastAsia="ru-RU"/>
        </w:rPr>
        <w:t xml:space="preserve"> чем за месяц</w:t>
      </w:r>
      <w:r w:rsidRPr="00B57295">
        <w:rPr>
          <w:rFonts w:ascii="Times New Roman" w:eastAsia="Times New Roman" w:hAnsi="Times New Roman" w:cs="Times New Roman"/>
          <w:lang w:eastAsia="ru-RU"/>
        </w:rPr>
        <w:t xml:space="preserve"> до начала проведения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4)о сроках, местах и порядке информирования о результатах итогового собеседования, ГИА - не </w:t>
      </w:r>
      <w:proofErr w:type="gramStart"/>
      <w:r w:rsidRPr="00B57295">
        <w:rPr>
          <w:rFonts w:ascii="Times New Roman" w:eastAsia="Times New Roman" w:hAnsi="Times New Roman" w:cs="Times New Roman"/>
          <w:lang w:eastAsia="ru-RU"/>
        </w:rPr>
        <w:t>позднее</w:t>
      </w:r>
      <w:proofErr w:type="gramEnd"/>
      <w:r w:rsidRPr="00B57295">
        <w:rPr>
          <w:rFonts w:ascii="Times New Roman" w:eastAsia="Times New Roman" w:hAnsi="Times New Roman" w:cs="Times New Roman"/>
          <w:lang w:eastAsia="ru-RU"/>
        </w:rPr>
        <w:t xml:space="preserve"> чем за месяц до основной даты проведения итогового собеседования, начала проведения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29.Организационное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w:t>
      </w:r>
      <w:proofErr w:type="gramEnd"/>
      <w:r w:rsidRPr="00B57295">
        <w:rPr>
          <w:rFonts w:ascii="Times New Roman" w:eastAsia="Times New Roman" w:hAnsi="Times New Roman" w:cs="Times New Roman"/>
          <w:lang w:eastAsia="ru-RU"/>
        </w:rPr>
        <w:t xml:space="preserve">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bookmarkStart w:id="116" w:name="l262"/>
      <w:bookmarkStart w:id="117" w:name="l71"/>
      <w:bookmarkStart w:id="118" w:name="l263"/>
      <w:bookmarkEnd w:id="116"/>
      <w:bookmarkEnd w:id="117"/>
      <w:bookmarkEnd w:id="11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bookmarkStart w:id="119" w:name="l72"/>
      <w:bookmarkEnd w:id="11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&lt;29&gt; </w:t>
      </w:r>
      <w:hyperlink r:id="rId63" w:anchor="l717" w:tgtFrame="_blank" w:history="1">
        <w:r w:rsidRPr="00B57295">
          <w:rPr>
            <w:rFonts w:ascii="Times New Roman" w:eastAsia="Times New Roman" w:hAnsi="Times New Roman" w:cs="Times New Roman"/>
            <w:sz w:val="18"/>
            <w:szCs w:val="18"/>
            <w:u w:val="single"/>
            <w:lang w:eastAsia="ru-RU"/>
          </w:rPr>
          <w:t>Часть 2</w:t>
        </w:r>
      </w:hyperlink>
      <w:r w:rsidRPr="00B57295">
        <w:rPr>
          <w:rFonts w:ascii="Times New Roman" w:eastAsia="Times New Roman" w:hAnsi="Times New Roman" w:cs="Times New Roman"/>
          <w:sz w:val="18"/>
          <w:szCs w:val="18"/>
          <w:lang w:eastAsia="ru-RU"/>
        </w:rPr>
        <w:t> статьи 55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30.Состав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bookmarkStart w:id="120" w:name="l264"/>
      <w:bookmarkStart w:id="121" w:name="l73"/>
      <w:bookmarkStart w:id="122" w:name="l265"/>
      <w:bookmarkEnd w:id="120"/>
      <w:bookmarkEnd w:id="121"/>
      <w:bookmarkEnd w:id="12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Состав ГЭК формируется с учетом отсутствия у представителей, предполагаемых для включения в состав ГЭК, конфликта интересов &lt;30&gt;.</w:t>
      </w:r>
      <w:bookmarkStart w:id="123" w:name="l74"/>
      <w:bookmarkEnd w:id="12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20"/>
          <w:szCs w:val="20"/>
          <w:lang w:eastAsia="ru-RU"/>
        </w:rPr>
      </w:pPr>
      <w:r w:rsidRPr="00B57295">
        <w:rPr>
          <w:rFonts w:ascii="Times New Roman" w:eastAsia="Times New Roman" w:hAnsi="Times New Roman" w:cs="Times New Roman"/>
          <w:sz w:val="20"/>
          <w:szCs w:val="20"/>
          <w:lang w:eastAsia="ru-RU"/>
        </w:rPr>
        <w:t>&lt;30&gt; </w:t>
      </w:r>
      <w:hyperlink r:id="rId64" w:anchor="l8401" w:tgtFrame="_blank" w:history="1">
        <w:r w:rsidRPr="00B57295">
          <w:rPr>
            <w:rFonts w:ascii="Times New Roman" w:eastAsia="Times New Roman" w:hAnsi="Times New Roman" w:cs="Times New Roman"/>
            <w:sz w:val="20"/>
            <w:szCs w:val="20"/>
            <w:u w:val="single"/>
            <w:lang w:eastAsia="ru-RU"/>
          </w:rPr>
          <w:t>Часть 1</w:t>
        </w:r>
      </w:hyperlink>
      <w:r w:rsidRPr="00B57295">
        <w:rPr>
          <w:rFonts w:ascii="Times New Roman" w:eastAsia="Times New Roman" w:hAnsi="Times New Roman" w:cs="Times New Roman"/>
          <w:sz w:val="20"/>
          <w:szCs w:val="20"/>
          <w:lang w:eastAsia="ru-RU"/>
        </w:rPr>
        <w:t> статьи 10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31.Председатель ГЭК, утвержденный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осуществляет общее руководство и координацию деятельности ГЭК по подготовке и проведению ГИА, в том числе:</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1)согласует персональный состав руководителей ППЭ по представлению ОИВ;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bookmarkStart w:id="124" w:name="l75"/>
      <w:bookmarkEnd w:id="12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bookmarkStart w:id="125" w:name="l266"/>
      <w:bookmarkEnd w:id="12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4)принимает решение о направлении членов ГЭК в ППЭ, РЦОИ, предметные и </w:t>
      </w:r>
      <w:proofErr w:type="gramStart"/>
      <w:r w:rsidRPr="00B57295">
        <w:rPr>
          <w:rFonts w:ascii="Times New Roman" w:eastAsia="Times New Roman" w:hAnsi="Times New Roman" w:cs="Times New Roman"/>
          <w:lang w:eastAsia="ru-RU"/>
        </w:rPr>
        <w:t>апелляционную</w:t>
      </w:r>
      <w:proofErr w:type="gramEnd"/>
      <w:r w:rsidRPr="00B57295">
        <w:rPr>
          <w:rFonts w:ascii="Times New Roman" w:eastAsia="Times New Roman" w:hAnsi="Times New Roman" w:cs="Times New Roman"/>
          <w:lang w:eastAsia="ru-RU"/>
        </w:rPr>
        <w:t xml:space="preserve"> комиссии, а также в места хранения экзаменационных материалов для осуществления контроля соблюдения требований Порядка;</w:t>
      </w:r>
      <w:bookmarkStart w:id="126" w:name="l76"/>
      <w:bookmarkEnd w:id="12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5)после каждого экзамена рассматривает информацию, полученную от членов ГЭК, общественных наблюдателей, должностных лиц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(включая иных лиц, определенных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w:t>
      </w:r>
      <w:r w:rsidRPr="00B57295">
        <w:rPr>
          <w:rFonts w:ascii="Times New Roman" w:eastAsia="Times New Roman" w:hAnsi="Times New Roman" w:cs="Times New Roman"/>
          <w:lang w:eastAsia="ru-RU"/>
        </w:rPr>
        <w:lastRenderedPageBreak/>
        <w:t>участников ГИА, свидетельствующих</w:t>
      </w:r>
      <w:proofErr w:type="gramEnd"/>
      <w:r w:rsidRPr="00B57295">
        <w:rPr>
          <w:rFonts w:ascii="Times New Roman" w:eastAsia="Times New Roman" w:hAnsi="Times New Roman" w:cs="Times New Roman"/>
          <w:lang w:eastAsia="ru-RU"/>
        </w:rP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bookmarkStart w:id="127" w:name="l267"/>
      <w:bookmarkStart w:id="128" w:name="l77"/>
      <w:bookmarkEnd w:id="127"/>
      <w:bookmarkEnd w:id="12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6)рассматривает результаты проведения ГИА и принимает решения об утверждении, изменении и (или) аннулировании результатов ГИА;</w:t>
      </w:r>
      <w:bookmarkStart w:id="129" w:name="l268"/>
      <w:bookmarkEnd w:id="12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bookmarkStart w:id="130" w:name="l78"/>
      <w:bookmarkEnd w:id="13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32.Председатель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1)согласует и утверждает персональный состав руководителей ППЭ и места расположения ППЭ по представлению учредителей и загранучреждений;</w:t>
      </w:r>
      <w:bookmarkStart w:id="131" w:name="l269"/>
      <w:bookmarkEnd w:id="13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2)согласует персональный состав членов ГЭК,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по представлению учредителей и загранучреждений;</w:t>
      </w:r>
      <w:bookmarkStart w:id="132" w:name="l79"/>
      <w:bookmarkEnd w:id="13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bookmarkStart w:id="133" w:name="l270"/>
      <w:bookmarkEnd w:id="13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5)согласует решение учредителей, загранучреждений об организации печати экзаменационных материалов в Штабе ППЭ или в аудиториях ППЭ;</w:t>
      </w:r>
      <w:bookmarkStart w:id="134" w:name="l80"/>
      <w:bookmarkEnd w:id="13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7)принимает решение о направлении членов ГЭК в ППЭ, уполномоченную организацию, предметные и апелляционную комиссии, созданные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bookmarkStart w:id="135" w:name="l271"/>
      <w:bookmarkEnd w:id="135"/>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8)после каждого экзамена рассматривает информацию, полученную от членов ГЭК, общественных наблюдателей, должностных лиц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(включая иных лиц, определенных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bookmarkStart w:id="136" w:name="l81"/>
      <w:bookmarkStart w:id="137" w:name="l272"/>
      <w:bookmarkStart w:id="138" w:name="l82"/>
      <w:bookmarkEnd w:id="136"/>
      <w:bookmarkEnd w:id="137"/>
      <w:bookmarkEnd w:id="138"/>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9)рассматривает результаты проведения ГИА и принимает решения об утверждении, изменении и (или) аннулировании результатов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10)принимает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bookmarkStart w:id="139" w:name="l273"/>
      <w:bookmarkEnd w:id="13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33.Члены ГЭК: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1)обеспечивают соблюдение Порядка, в том числе по решению председателя ГЭК не </w:t>
      </w:r>
      <w:proofErr w:type="gramStart"/>
      <w:r w:rsidRPr="00B57295">
        <w:rPr>
          <w:rFonts w:ascii="Times New Roman" w:eastAsia="Times New Roman" w:hAnsi="Times New Roman" w:cs="Times New Roman"/>
          <w:lang w:eastAsia="ru-RU"/>
        </w:rPr>
        <w:t>позднее</w:t>
      </w:r>
      <w:proofErr w:type="gramEnd"/>
      <w:r w:rsidRPr="00B57295">
        <w:rPr>
          <w:rFonts w:ascii="Times New Roman" w:eastAsia="Times New Roman" w:hAnsi="Times New Roman" w:cs="Times New Roman"/>
          <w:lang w:eastAsia="ru-RU"/>
        </w:rPr>
        <w:t xml:space="preserve">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bookmarkStart w:id="140" w:name="l83"/>
      <w:bookmarkEnd w:id="14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2)обеспечивают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w:t>
      </w:r>
      <w:r w:rsidRPr="00B57295">
        <w:rPr>
          <w:rFonts w:ascii="Times New Roman" w:eastAsia="Times New Roman" w:hAnsi="Times New Roman" w:cs="Times New Roman"/>
          <w:lang w:eastAsia="ru-RU"/>
        </w:rPr>
        <w:lastRenderedPageBreak/>
        <w:t>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пунктом 59 Порядка;</w:t>
      </w:r>
      <w:bookmarkStart w:id="141" w:name="l274"/>
      <w:bookmarkStart w:id="142" w:name="l84"/>
      <w:bookmarkEnd w:id="141"/>
      <w:bookmarkEnd w:id="142"/>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3)осуществляют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bookmarkStart w:id="143" w:name="l275"/>
      <w:bookmarkEnd w:id="14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5)в случае, установленном абзацем восьмым пункта 58 Порядка, по согласованию с председателем ГЭК принимают решение об остановке экзамена в ППЭ или отдельных аудиториях ППЭ.</w:t>
      </w:r>
      <w:bookmarkStart w:id="144" w:name="l85"/>
      <w:bookmarkEnd w:id="14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34.Проверка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bookmarkStart w:id="145" w:name="l276"/>
      <w:bookmarkEnd w:id="145"/>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Состав предметных комиссий по каждому учебному предмету формируется из лиц, отвечающих следующим требованиям (далее - эксперты):</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1)наличие высшего образования;</w:t>
      </w:r>
      <w:bookmarkStart w:id="146" w:name="l86"/>
      <w:bookmarkEnd w:id="14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2)соответствие квалификационным требованиям, указанным в квалификационных справочниках и (или) профессиональных стандартах;</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4)наличие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bookmarkStart w:id="147" w:name="l87"/>
      <w:bookmarkEnd w:id="147"/>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Состав предметных комиссий, создаваемых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подпунктами 1-4 настоящего пункта.</w:t>
      </w:r>
      <w:bookmarkStart w:id="148" w:name="l277"/>
      <w:bookmarkEnd w:id="14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bookmarkStart w:id="149" w:name="l88"/>
      <w:bookmarkEnd w:id="14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35.Общее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Председатель предметной комиссии по соответствующему учебному предмету:</w:t>
      </w:r>
      <w:bookmarkStart w:id="150" w:name="l278"/>
      <w:bookmarkEnd w:id="15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1)представляет ОИВ предложения по персональному составу предметной комиссии;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2)определяет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для проведения ГИА за пределами территории Российской Федерации;</w:t>
      </w:r>
      <w:bookmarkStart w:id="151" w:name="l89"/>
      <w:bookmarkEnd w:id="15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3)по согласованию с руководителем РЦОИ формирует график работы предметной комиссии;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4)осуществляет консультирование экспертов по вопросам проверки и оценивания ответов (в том числе устных ответов) на задания КИМ участников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5)взаимодействует с руководителем РЦОИ, председателем апелляционной комиссии, Комиссией по разработке КИМ;</w:t>
      </w:r>
      <w:bookmarkStart w:id="152" w:name="l279"/>
      <w:bookmarkEnd w:id="15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6)организует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bookmarkStart w:id="153" w:name="l90"/>
      <w:bookmarkEnd w:id="15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7)представляет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36.Рассмотрение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bookmarkStart w:id="154" w:name="l280"/>
      <w:bookmarkEnd w:id="15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bookmarkStart w:id="155" w:name="l91"/>
      <w:bookmarkEnd w:id="15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bookmarkStart w:id="156" w:name="l281"/>
      <w:bookmarkEnd w:id="15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Апелляционная комиссия: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1)принимает и рассматривает апелляции участников ГИА по вопросам нарушения Порядка, а также о несогласии с выставленными баллами;</w:t>
      </w:r>
      <w:bookmarkStart w:id="157" w:name="l92"/>
      <w:bookmarkEnd w:id="15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bookmarkStart w:id="158" w:name="l282"/>
      <w:bookmarkEnd w:id="15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3)принимает по результатам рассмотрения апелляции решение об удовлетворении или отклонении апелляции участника ГИА;</w:t>
      </w:r>
      <w:bookmarkStart w:id="159" w:name="l93"/>
      <w:bookmarkEnd w:id="15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w:t>
      </w:r>
      <w:bookmarkStart w:id="160" w:name="l283"/>
      <w:bookmarkEnd w:id="16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37.По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bookmarkStart w:id="161" w:name="l94"/>
      <w:bookmarkEnd w:id="161"/>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38.ГЭК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bookmarkStart w:id="162" w:name="l284"/>
      <w:bookmarkStart w:id="163" w:name="l95"/>
      <w:bookmarkEnd w:id="162"/>
      <w:bookmarkEnd w:id="16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39.В целях содействия проведению ГИА </w:t>
      </w:r>
      <w:r w:rsidRPr="00E32E53">
        <w:rPr>
          <w:rFonts w:ascii="Times New Roman" w:eastAsia="Times New Roman" w:hAnsi="Times New Roman" w:cs="Times New Roman"/>
          <w:highlight w:val="magenta"/>
          <w:lang w:eastAsia="ru-RU"/>
        </w:rPr>
        <w:t>образовательные организации</w:t>
      </w:r>
      <w:r w:rsidRPr="00B57295">
        <w:rPr>
          <w:rFonts w:ascii="Times New Roman" w:eastAsia="Times New Roman" w:hAnsi="Times New Roman" w:cs="Times New Roman"/>
          <w:lang w:eastAsia="ru-RU"/>
        </w:rPr>
        <w:t>, а также органы местного самоуправления, осуществляющие управление в сфере образования: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1)направляют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bookmarkStart w:id="164" w:name="l285"/>
      <w:bookmarkStart w:id="165" w:name="l96"/>
      <w:bookmarkEnd w:id="164"/>
      <w:bookmarkEnd w:id="165"/>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2)под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w:t>
      </w:r>
      <w:proofErr w:type="gramEnd"/>
      <w:r w:rsidRPr="00B57295">
        <w:rPr>
          <w:rFonts w:ascii="Times New Roman" w:eastAsia="Times New Roman" w:hAnsi="Times New Roman" w:cs="Times New Roman"/>
          <w:lang w:eastAsia="ru-RU"/>
        </w:rPr>
        <w:t xml:space="preserve"> к организации и проведению ГИА и </w:t>
      </w:r>
      <w:proofErr w:type="gramStart"/>
      <w:r w:rsidRPr="00B57295">
        <w:rPr>
          <w:rFonts w:ascii="Times New Roman" w:eastAsia="Times New Roman" w:hAnsi="Times New Roman" w:cs="Times New Roman"/>
          <w:lang w:eastAsia="ru-RU"/>
        </w:rPr>
        <w:t>нарушивших</w:t>
      </w:r>
      <w:proofErr w:type="gramEnd"/>
      <w:r w:rsidRPr="00B57295">
        <w:rPr>
          <w:rFonts w:ascii="Times New Roman" w:eastAsia="Times New Roman" w:hAnsi="Times New Roman" w:cs="Times New Roman"/>
          <w:lang w:eastAsia="ru-RU"/>
        </w:rPr>
        <w:t xml:space="preserve"> Порядок;</w:t>
      </w:r>
      <w:bookmarkStart w:id="166" w:name="l286"/>
      <w:bookmarkStart w:id="167" w:name="l97"/>
      <w:bookmarkEnd w:id="166"/>
      <w:bookmarkEnd w:id="16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lastRenderedPageBreak/>
        <w:t>3)под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случае</w:t>
      </w:r>
      <w:proofErr w:type="gramEnd"/>
      <w:r w:rsidRPr="00B57295">
        <w:rPr>
          <w:rFonts w:ascii="Times New Roman" w:eastAsia="Times New Roman" w:hAnsi="Times New Roman" w:cs="Times New Roman"/>
          <w:lang w:eastAsia="ru-RU"/>
        </w:rPr>
        <w:t xml:space="preserve">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bookmarkStart w:id="168" w:name="l98"/>
      <w:bookmarkEnd w:id="16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4)вносят сведения в региональные информационные системы в порядке, устанавливаемом Правительством Российской Федерации &lt;31&gt;.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&lt;31&gt; </w:t>
      </w:r>
      <w:hyperlink r:id="rId65" w:anchor="l1295" w:tgtFrame="_blank" w:history="1">
        <w:r w:rsidRPr="00B57295">
          <w:rPr>
            <w:rFonts w:ascii="Times New Roman" w:eastAsia="Times New Roman" w:hAnsi="Times New Roman" w:cs="Times New Roman"/>
            <w:sz w:val="18"/>
            <w:szCs w:val="18"/>
            <w:u w:val="single"/>
            <w:lang w:eastAsia="ru-RU"/>
          </w:rPr>
          <w:t>Часть 4</w:t>
        </w:r>
      </w:hyperlink>
      <w:r w:rsidRPr="00B57295">
        <w:rPr>
          <w:rFonts w:ascii="Times New Roman" w:eastAsia="Times New Roman" w:hAnsi="Times New Roman" w:cs="Times New Roman"/>
          <w:sz w:val="18"/>
          <w:szCs w:val="18"/>
          <w:lang w:eastAsia="ru-RU"/>
        </w:rPr>
        <w:t> статьи 98 Федерального закона от 29 декабря 2012 г. N 273-ФЗ "Об образовании в Российской Федерации".</w:t>
      </w:r>
      <w:bookmarkStart w:id="169" w:name="l287"/>
      <w:bookmarkEnd w:id="16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40.В целях обеспечения соблюдения порядка проведения ГИА аккредитованным общественным </w:t>
      </w:r>
      <w:r w:rsidRPr="00E32E53">
        <w:rPr>
          <w:rFonts w:ascii="Times New Roman" w:eastAsia="Times New Roman" w:hAnsi="Times New Roman" w:cs="Times New Roman"/>
          <w:highlight w:val="yellow"/>
          <w:lang w:eastAsia="ru-RU"/>
        </w:rPr>
        <w:t>наблюдателям</w:t>
      </w:r>
      <w:r w:rsidRPr="00B57295">
        <w:rPr>
          <w:rFonts w:ascii="Times New Roman" w:eastAsia="Times New Roman" w:hAnsi="Times New Roman" w:cs="Times New Roman"/>
          <w:lang w:eastAsia="ru-RU"/>
        </w:rPr>
        <w:t xml:space="preserve"> предоставляется право:</w:t>
      </w:r>
      <w:bookmarkStart w:id="170" w:name="l99"/>
      <w:bookmarkEnd w:id="17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bookmarkStart w:id="171" w:name="l100"/>
      <w:bookmarkEnd w:id="17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&lt;32&gt; </w:t>
      </w:r>
      <w:hyperlink r:id="rId66" w:anchor="l7654" w:tgtFrame="_blank" w:history="1">
        <w:r w:rsidRPr="00B57295">
          <w:rPr>
            <w:rFonts w:ascii="Times New Roman" w:eastAsia="Times New Roman" w:hAnsi="Times New Roman" w:cs="Times New Roman"/>
            <w:sz w:val="18"/>
            <w:szCs w:val="18"/>
            <w:u w:val="single"/>
            <w:lang w:eastAsia="ru-RU"/>
          </w:rPr>
          <w:t>Часть 15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41.Для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bookmarkStart w:id="172" w:name="l288"/>
      <w:bookmarkEnd w:id="17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&lt;33&gt; </w:t>
      </w:r>
      <w:hyperlink r:id="rId67" w:anchor="l76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bookmarkStart w:id="173" w:name="l101"/>
      <w:bookmarkEnd w:id="17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42.Участники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47 и 80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bookmarkStart w:id="174" w:name="l289"/>
      <w:bookmarkStart w:id="175" w:name="l102"/>
      <w:bookmarkEnd w:id="174"/>
      <w:bookmarkEnd w:id="175"/>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43.Для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44.ГИА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bookmarkStart w:id="176" w:name="l103"/>
      <w:bookmarkEnd w:id="176"/>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45.Перерыв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w:t>
      </w:r>
      <w:r w:rsidRPr="00E32E53">
        <w:rPr>
          <w:rFonts w:ascii="Times New Roman" w:eastAsia="Times New Roman" w:hAnsi="Times New Roman" w:cs="Times New Roman"/>
          <w:highlight w:val="yellow"/>
          <w:lang w:eastAsia="ru-RU"/>
        </w:rPr>
        <w:t>не менее двух календарных дней</w:t>
      </w:r>
      <w:r w:rsidRPr="00B57295">
        <w:rPr>
          <w:rFonts w:ascii="Times New Roman" w:eastAsia="Times New Roman" w:hAnsi="Times New Roman" w:cs="Times New Roman"/>
          <w:lang w:eastAsia="ru-RU"/>
        </w:rPr>
        <w: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46.</w:t>
      </w:r>
      <w:r w:rsidRPr="00E32E53">
        <w:rPr>
          <w:rFonts w:ascii="Times New Roman" w:eastAsia="Times New Roman" w:hAnsi="Times New Roman" w:cs="Times New Roman"/>
          <w:highlight w:val="yellow"/>
          <w:lang w:eastAsia="ru-RU"/>
        </w:rPr>
        <w:t>В продолжительность экзаменов</w:t>
      </w:r>
      <w:r w:rsidRPr="00B57295">
        <w:rPr>
          <w:rFonts w:ascii="Times New Roman" w:eastAsia="Times New Roman" w:hAnsi="Times New Roman" w:cs="Times New Roman"/>
          <w:lang w:eastAsia="ru-RU"/>
        </w:rPr>
        <w:t xml:space="preserve"> по учебным предметам, устанавливаемую едиными расписаниями проведения ОГЭ, ГВЭ &lt;34&gt;, </w:t>
      </w:r>
      <w:r w:rsidRPr="006D0B70">
        <w:rPr>
          <w:rFonts w:ascii="Times New Roman" w:eastAsia="Times New Roman" w:hAnsi="Times New Roman" w:cs="Times New Roman"/>
          <w:highlight w:val="yellow"/>
          <w:lang w:eastAsia="ru-RU"/>
        </w:rPr>
        <w:t>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w:t>
      </w:r>
      <w:r w:rsidRPr="00B57295">
        <w:rPr>
          <w:rFonts w:ascii="Times New Roman" w:eastAsia="Times New Roman" w:hAnsi="Times New Roman" w:cs="Times New Roman"/>
          <w:lang w:eastAsia="ru-RU"/>
        </w:rPr>
        <w:t xml:space="preserve"> (в случае, установленном абзацем четвертым пункта 59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w:t>
      </w:r>
      <w:proofErr w:type="gramEnd"/>
      <w:r w:rsidRPr="00B57295">
        <w:rPr>
          <w:rFonts w:ascii="Times New Roman" w:eastAsia="Times New Roman" w:hAnsi="Times New Roman" w:cs="Times New Roman"/>
          <w:lang w:eastAsia="ru-RU"/>
        </w:rPr>
        <w:t>), заполнение ими регистрационных полей бланков, а также перенос ассистентом ответов участников ГИА, указанных в пункте 51 Порядка, в бланки).</w:t>
      </w:r>
      <w:bookmarkStart w:id="177" w:name="l290"/>
      <w:bookmarkStart w:id="178" w:name="l104"/>
      <w:bookmarkEnd w:id="177"/>
      <w:bookmarkEnd w:id="17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&lt;34&gt; </w:t>
      </w:r>
      <w:hyperlink r:id="rId68" w:anchor="l76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bookmarkStart w:id="179" w:name="l291"/>
      <w:bookmarkEnd w:id="17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bookmarkStart w:id="180" w:name="l105"/>
      <w:bookmarkEnd w:id="18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47.По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bookmarkStart w:id="181" w:name="l292"/>
      <w:bookmarkEnd w:id="18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bookmarkStart w:id="182" w:name="l106"/>
      <w:bookmarkEnd w:id="18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3)участники ГИА, не явившиеся на экзамен по уважительным причинам (болезнь или иные обстоятельства), подтвержденным документально;</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5)участники ГИА, апелляции которых о нарушении Порядка апелляционной комиссией были удовлетворены;</w:t>
      </w:r>
      <w:bookmarkStart w:id="183" w:name="l293"/>
      <w:bookmarkEnd w:id="18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56 и 57 Порядка, или иными (в том числе неустановленными) лицами.</w:t>
      </w:r>
      <w:bookmarkStart w:id="184" w:name="l107"/>
      <w:bookmarkEnd w:id="184"/>
    </w:p>
    <w:p w:rsidR="00086012" w:rsidRPr="00B57295" w:rsidRDefault="00086012" w:rsidP="00D611C9">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185" w:name="h108"/>
      <w:bookmarkEnd w:id="185"/>
      <w:r w:rsidRPr="00B57295">
        <w:rPr>
          <w:rFonts w:ascii="Times New Roman" w:eastAsia="Times New Roman" w:hAnsi="Times New Roman" w:cs="Times New Roman"/>
          <w:b/>
          <w:bCs/>
          <w:lang w:eastAsia="ru-RU"/>
        </w:rPr>
        <w:t>V. Проведение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48.</w:t>
      </w:r>
      <w:r w:rsidRPr="006D0B70">
        <w:rPr>
          <w:rFonts w:ascii="Times New Roman" w:eastAsia="Times New Roman" w:hAnsi="Times New Roman" w:cs="Times New Roman"/>
          <w:highlight w:val="magenta"/>
          <w:lang w:eastAsia="ru-RU"/>
        </w:rPr>
        <w:t>Варианты КИМ формируются ОИВ,</w:t>
      </w:r>
      <w:r w:rsidRPr="00B57295">
        <w:rPr>
          <w:rFonts w:ascii="Times New Roman" w:eastAsia="Times New Roman" w:hAnsi="Times New Roman" w:cs="Times New Roman"/>
          <w:lang w:eastAsia="ru-RU"/>
        </w:rPr>
        <w:t xml:space="preserve">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или на официальном сайте уполномоченной организации.</w:t>
      </w:r>
      <w:bookmarkStart w:id="186" w:name="l294"/>
      <w:bookmarkEnd w:id="18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bookmarkStart w:id="187" w:name="l109"/>
      <w:bookmarkEnd w:id="187"/>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&lt;35&gt; Федеральный закон </w:t>
      </w:r>
      <w:hyperlink r:id="rId69" w:anchor="l0" w:tgtFrame="_blank" w:history="1">
        <w:r w:rsidRPr="00B57295">
          <w:rPr>
            <w:rFonts w:ascii="Times New Roman" w:eastAsia="Times New Roman" w:hAnsi="Times New Roman" w:cs="Times New Roman"/>
            <w:sz w:val="18"/>
            <w:szCs w:val="18"/>
            <w:u w:val="single"/>
            <w:lang w:eastAsia="ru-RU"/>
          </w:rPr>
          <w:t>от 27 июля 2006 г. N 149-ФЗ</w:t>
        </w:r>
      </w:hyperlink>
      <w:r w:rsidRPr="00B57295">
        <w:rPr>
          <w:rFonts w:ascii="Times New Roman" w:eastAsia="Times New Roman" w:hAnsi="Times New Roman" w:cs="Times New Roman"/>
          <w:sz w:val="18"/>
          <w:szCs w:val="18"/>
          <w:lang w:eastAsia="ru-RU"/>
        </w:rPr>
        <w:t> "Об информации, информационных технологиях и о защите информации".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Хранение КИМ и критериев оценивания осуществляется в соответствии с требованиями порядка разработки, использования и хранения КИМ, устанавливаемого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&lt;36&gt;. Разглашение информации, содержащейся </w:t>
      </w:r>
      <w:proofErr w:type="gramStart"/>
      <w:r w:rsidRPr="00B57295">
        <w:rPr>
          <w:rFonts w:ascii="Times New Roman" w:eastAsia="Times New Roman" w:hAnsi="Times New Roman" w:cs="Times New Roman"/>
          <w:lang w:eastAsia="ru-RU"/>
        </w:rPr>
        <w:t>в</w:t>
      </w:r>
      <w:proofErr w:type="gramEnd"/>
      <w:r w:rsidRPr="00B57295">
        <w:rPr>
          <w:rFonts w:ascii="Times New Roman" w:eastAsia="Times New Roman" w:hAnsi="Times New Roman" w:cs="Times New Roman"/>
          <w:lang w:eastAsia="ru-RU"/>
        </w:rPr>
        <w:t xml:space="preserve"> КИМ, запрещено.</w:t>
      </w:r>
      <w:bookmarkStart w:id="188" w:name="l295"/>
      <w:bookmarkStart w:id="189" w:name="l110"/>
      <w:bookmarkEnd w:id="188"/>
      <w:bookmarkEnd w:id="18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&lt;36&gt; </w:t>
      </w:r>
      <w:hyperlink r:id="rId70" w:anchor="l768" w:tgtFrame="_blank" w:history="1">
        <w:r w:rsidRPr="00B57295">
          <w:rPr>
            <w:rFonts w:ascii="Times New Roman" w:eastAsia="Times New Roman" w:hAnsi="Times New Roman" w:cs="Times New Roman"/>
            <w:sz w:val="18"/>
            <w:szCs w:val="18"/>
            <w:u w:val="single"/>
            <w:lang w:eastAsia="ru-RU"/>
          </w:rPr>
          <w:t>Часть 11</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49.Для </w:t>
      </w:r>
      <w:r w:rsidRPr="006D0B70">
        <w:rPr>
          <w:rFonts w:ascii="Times New Roman" w:eastAsia="Times New Roman" w:hAnsi="Times New Roman" w:cs="Times New Roman"/>
          <w:highlight w:val="yellow"/>
          <w:lang w:eastAsia="ru-RU"/>
        </w:rPr>
        <w:t>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w:t>
      </w:r>
      <w:r w:rsidRPr="00B57295">
        <w:rPr>
          <w:rFonts w:ascii="Times New Roman" w:eastAsia="Times New Roman" w:hAnsi="Times New Roman" w:cs="Times New Roman"/>
          <w:lang w:eastAsia="ru-RU"/>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bookmarkStart w:id="190" w:name="l111"/>
      <w:bookmarkEnd w:id="190"/>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50.Для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bookmarkStart w:id="191" w:name="l112"/>
      <w:bookmarkEnd w:id="191"/>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1)проведение ГИА в форме ГВЭ по всем учебным предметам в устной форме по желанию;</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2)беспрепятственный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w:t>
      </w:r>
      <w:r w:rsidRPr="00B57295">
        <w:rPr>
          <w:rFonts w:ascii="Times New Roman" w:eastAsia="Times New Roman" w:hAnsi="Times New Roman" w:cs="Times New Roman"/>
          <w:lang w:eastAsia="ru-RU"/>
        </w:rPr>
        <w:lastRenderedPageBreak/>
        <w:t>лифтов (при отсутствии лифтов аудитория располагается на первом этаже), наличие специальных кресел и других приспособлений);</w:t>
      </w:r>
      <w:bookmarkStart w:id="192" w:name="l296"/>
      <w:bookmarkEnd w:id="19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bookmarkStart w:id="193" w:name="l113"/>
      <w:bookmarkEnd w:id="19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4)увеличение продолжительности экзаменов по учебным предметам - на 1,5 часа;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5)организация питания и перерывов для проведения необходимых лечебных и профилактических мероприятий во время проведения экзамена.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51.Для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w:t>
      </w:r>
      <w:proofErr w:type="gramEnd"/>
      <w:r w:rsidRPr="00B57295">
        <w:rPr>
          <w:rFonts w:ascii="Times New Roman" w:eastAsia="Times New Roman" w:hAnsi="Times New Roman" w:cs="Times New Roman"/>
          <w:lang w:eastAsia="ru-RU"/>
        </w:rPr>
        <w:t xml:space="preserve">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bookmarkStart w:id="194" w:name="l297"/>
      <w:bookmarkStart w:id="195" w:name="l114"/>
      <w:bookmarkEnd w:id="194"/>
      <w:bookmarkEnd w:id="19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1)присутствие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bookmarkStart w:id="196" w:name="l298"/>
      <w:bookmarkStart w:id="197" w:name="l115"/>
      <w:bookmarkEnd w:id="196"/>
      <w:bookmarkEnd w:id="197"/>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2)использование на ГИА необходимых для выполнения заданий технических средств;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4)привлечение при необходимости ассистента-</w:t>
      </w:r>
      <w:proofErr w:type="spellStart"/>
      <w:r w:rsidRPr="00B57295">
        <w:rPr>
          <w:rFonts w:ascii="Times New Roman" w:eastAsia="Times New Roman" w:hAnsi="Times New Roman" w:cs="Times New Roman"/>
          <w:lang w:eastAsia="ru-RU"/>
        </w:rPr>
        <w:t>сурдопереводчика</w:t>
      </w:r>
      <w:proofErr w:type="spellEnd"/>
      <w:r w:rsidRPr="00B57295">
        <w:rPr>
          <w:rFonts w:ascii="Times New Roman" w:eastAsia="Times New Roman" w:hAnsi="Times New Roman" w:cs="Times New Roman"/>
          <w:lang w:eastAsia="ru-RU"/>
        </w:rPr>
        <w:t xml:space="preserve"> (для глухих и слабослышащих участников ГИА);</w:t>
      </w:r>
      <w:bookmarkStart w:id="198" w:name="l299"/>
      <w:bookmarkEnd w:id="19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bookmarkStart w:id="199" w:name="l116"/>
      <w:bookmarkEnd w:id="19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ГИЛ);</w:t>
      </w:r>
      <w:bookmarkStart w:id="200" w:name="l300"/>
      <w:bookmarkStart w:id="201" w:name="l117"/>
      <w:bookmarkEnd w:id="200"/>
      <w:bookmarkEnd w:id="20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7)выполнение письменной экзаменационной работы на компьютере по желанию.</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Информация о количестве участников ГИА, указанных в пункте 49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bookmarkStart w:id="202" w:name="l301"/>
      <w:bookmarkEnd w:id="20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52.Для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bookmarkStart w:id="203" w:name="l118"/>
      <w:bookmarkEnd w:id="20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53.Экзамены проводятся в ППЭ, количество и </w:t>
      </w:r>
      <w:proofErr w:type="gramStart"/>
      <w:r w:rsidRPr="00B57295">
        <w:rPr>
          <w:rFonts w:ascii="Times New Roman" w:eastAsia="Times New Roman" w:hAnsi="Times New Roman" w:cs="Times New Roman"/>
          <w:lang w:eastAsia="ru-RU"/>
        </w:rPr>
        <w:t>места</w:t>
      </w:r>
      <w:proofErr w:type="gramEnd"/>
      <w:r w:rsidRPr="00B57295">
        <w:rPr>
          <w:rFonts w:ascii="Times New Roman" w:eastAsia="Times New Roman" w:hAnsi="Times New Roman" w:cs="Times New Roman"/>
          <w:lang w:eastAsia="ru-RU"/>
        </w:rPr>
        <w:t xml:space="preserve"> расположения которых определяются исходя из общей численности участников ГИА, территориальной доступности и вместимости аудиторного фонда.</w:t>
      </w:r>
      <w:bookmarkStart w:id="204" w:name="l302"/>
      <w:bookmarkEnd w:id="20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bookmarkStart w:id="205" w:name="l119"/>
      <w:bookmarkEnd w:id="20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&lt;37&gt; </w:t>
      </w:r>
      <w:hyperlink r:id="rId71" w:anchor="l76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54.Количество,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bookmarkStart w:id="206" w:name="l303"/>
      <w:bookmarkEnd w:id="20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proofErr w:type="gramStart"/>
      <w:r w:rsidRPr="00B57295">
        <w:rPr>
          <w:rFonts w:ascii="Times New Roman" w:eastAsia="Times New Roman" w:hAnsi="Times New Roman" w:cs="Times New Roman"/>
          <w:sz w:val="18"/>
          <w:szCs w:val="18"/>
          <w:lang w:eastAsia="ru-RU"/>
        </w:rPr>
        <w:lastRenderedPageBreak/>
        <w:t>&lt;38&gt; Санитарные правила </w:t>
      </w:r>
      <w:hyperlink r:id="rId72" w:anchor="l22" w:tgtFrame="_blank" w:history="1">
        <w:r w:rsidRPr="00B57295">
          <w:rPr>
            <w:rFonts w:ascii="Times New Roman" w:eastAsia="Times New Roman" w:hAnsi="Times New Roman" w:cs="Times New Roman"/>
            <w:sz w:val="18"/>
            <w:szCs w:val="18"/>
            <w:u w:val="single"/>
            <w:lang w:eastAsia="ru-RU"/>
          </w:rPr>
          <w:t>СП 2.4.3648-20</w:t>
        </w:r>
      </w:hyperlink>
      <w:r w:rsidRPr="00B57295">
        <w:rPr>
          <w:rFonts w:ascii="Times New Roman" w:eastAsia="Times New Roman" w:hAnsi="Times New Roman" w:cs="Times New Roman"/>
          <w:sz w:val="18"/>
          <w:szCs w:val="18"/>
          <w:lang w:eastAsia="ru-RU"/>
        </w:rPr>
        <w:t>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bookmarkStart w:id="207" w:name="l120"/>
      <w:bookmarkEnd w:id="207"/>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bookmarkStart w:id="208" w:name="l304"/>
      <w:bookmarkEnd w:id="20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bookmarkStart w:id="209" w:name="l121"/>
      <w:bookmarkEnd w:id="20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В здании (комплексе зданий), где </w:t>
      </w:r>
      <w:proofErr w:type="gramStart"/>
      <w:r w:rsidRPr="00B57295">
        <w:rPr>
          <w:rFonts w:ascii="Times New Roman" w:eastAsia="Times New Roman" w:hAnsi="Times New Roman" w:cs="Times New Roman"/>
          <w:lang w:eastAsia="ru-RU"/>
        </w:rPr>
        <w:t>расположен</w:t>
      </w:r>
      <w:proofErr w:type="gramEnd"/>
      <w:r w:rsidRPr="00B57295">
        <w:rPr>
          <w:rFonts w:ascii="Times New Roman" w:eastAsia="Times New Roman" w:hAnsi="Times New Roman" w:cs="Times New Roman"/>
          <w:lang w:eastAsia="ru-RU"/>
        </w:rPr>
        <w:t xml:space="preserve"> ППЭ, до входа в ППЭ выделяются: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bookmarkStart w:id="210" w:name="l305"/>
      <w:bookmarkEnd w:id="21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2)помещения для представителей образовательных организаций, сопровождающих участников ГИА (далее - сопровождающие).</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ППЭ выделяется Штаб ППЭ.</w:t>
      </w:r>
      <w:bookmarkStart w:id="211" w:name="l122"/>
      <w:bookmarkEnd w:id="21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сканирования экзаменационных работ участников ГИА в Штабе ППЭ указанное помещение обеспечивается компьютером и сканером.</w:t>
      </w:r>
      <w:bookmarkStart w:id="212" w:name="l306"/>
      <w:bookmarkEnd w:id="21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а также иных лиц, определенных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bookmarkStart w:id="213" w:name="l123"/>
      <w:bookmarkEnd w:id="21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ППЭ выделяется помещение для медицинских работников, которое изолируется от аудиторий, используемых для проведения экзаменов.</w:t>
      </w:r>
      <w:bookmarkStart w:id="214" w:name="l307"/>
      <w:bookmarkEnd w:id="21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Помещения, не использующиеся для проведения экзаменов, в день проведения экзаменов должны быть заперты и опечатаны.</w:t>
      </w:r>
      <w:bookmarkStart w:id="215" w:name="l124"/>
      <w:bookmarkEnd w:id="21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55.В день проведения ГИА в аудиториях должны быть закрыты стенды, плакаты и иные материалы со справочно-познавательной информацией.</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Для каждого участника ГИА организуется отдельное рабочее место.</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случаях, установленных подпунктом 24 пункта 26, подпунктом 18 пункта 27, подпунктами 5 и 7 пункта 51, пунктами 59, 65 - 67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w:t>
      </w:r>
      <w:proofErr w:type="gramEnd"/>
      <w:r w:rsidRPr="00B57295">
        <w:rPr>
          <w:rFonts w:ascii="Times New Roman" w:eastAsia="Times New Roman" w:hAnsi="Times New Roman" w:cs="Times New Roman"/>
          <w:lang w:eastAsia="ru-RU"/>
        </w:rPr>
        <w:t xml:space="preserve">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bookmarkStart w:id="216" w:name="l125"/>
      <w:bookmarkEnd w:id="21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56.В день проведения экзамена в ППЭ присутствуют:</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bookmarkStart w:id="217" w:name="l308"/>
      <w:bookmarkEnd w:id="21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2)руководитель ППЭ и организаторы, осуществляющие организацию и проведение ГИА в ППЭ в соответствии с требованиями Порядка;</w:t>
      </w:r>
      <w:bookmarkStart w:id="218" w:name="l126"/>
      <w:bookmarkEnd w:id="21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3)не менее одного члена ГЭК;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5)сотрудники, осуществляющие охрану правопорядка, и (или) сотрудники органов внутренних дел (полиции);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6)медицинские работники;</w:t>
      </w:r>
      <w:bookmarkStart w:id="219" w:name="l309"/>
      <w:bookmarkEnd w:id="21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7)специалисты по проведению инструктажа и обеспечению лабораторных работ (при необходимости);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8)экзаменаторы-собеседники (при проведении ГВЭ в устной форме);</w:t>
      </w:r>
      <w:bookmarkStart w:id="220" w:name="l127"/>
      <w:bookmarkEnd w:id="22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9)эксперты,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10)ассистенты,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bookmarkStart w:id="221" w:name="l128"/>
      <w:bookmarkEnd w:id="221"/>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bookmarkStart w:id="222" w:name="l310"/>
      <w:bookmarkStart w:id="223" w:name="l129"/>
      <w:bookmarkEnd w:id="222"/>
      <w:bookmarkEnd w:id="22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w:t>
      </w:r>
      <w:proofErr w:type="gramEnd"/>
      <w:r w:rsidRPr="00B57295">
        <w:rPr>
          <w:rFonts w:ascii="Times New Roman" w:eastAsia="Times New Roman" w:hAnsi="Times New Roman" w:cs="Times New Roman"/>
          <w:lang w:eastAsia="ru-RU"/>
        </w:rPr>
        <w:t xml:space="preserve"> и отдаленных </w:t>
      </w:r>
      <w:proofErr w:type="gramStart"/>
      <w:r w:rsidRPr="00B57295">
        <w:rPr>
          <w:rFonts w:ascii="Times New Roman" w:eastAsia="Times New Roman" w:hAnsi="Times New Roman" w:cs="Times New Roman"/>
          <w:lang w:eastAsia="ru-RU"/>
        </w:rPr>
        <w:t>местностях</w:t>
      </w:r>
      <w:proofErr w:type="gramEnd"/>
      <w:r w:rsidRPr="00B57295">
        <w:rPr>
          <w:rFonts w:ascii="Times New Roman" w:eastAsia="Times New Roman" w:hAnsi="Times New Roman" w:cs="Times New Roman"/>
          <w:lang w:eastAsia="ru-RU"/>
        </w:rPr>
        <w:t>,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bookmarkStart w:id="224" w:name="l311"/>
      <w:bookmarkStart w:id="225" w:name="l130"/>
      <w:bookmarkEnd w:id="224"/>
      <w:bookmarkEnd w:id="22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&lt;39&gt; </w:t>
      </w:r>
      <w:hyperlink r:id="rId73" w:anchor="l37" w:tgtFrame="_blank" w:history="1">
        <w:r w:rsidRPr="00B57295">
          <w:rPr>
            <w:rFonts w:ascii="Times New Roman" w:eastAsia="Times New Roman" w:hAnsi="Times New Roman" w:cs="Times New Roman"/>
            <w:sz w:val="18"/>
            <w:szCs w:val="18"/>
            <w:u w:val="single"/>
            <w:lang w:eastAsia="ru-RU"/>
          </w:rPr>
          <w:t>Статья 14</w:t>
        </w:r>
      </w:hyperlink>
      <w:r w:rsidRPr="00B57295">
        <w:rPr>
          <w:rFonts w:ascii="Times New Roman" w:eastAsia="Times New Roman" w:hAnsi="Times New Roman" w:cs="Times New Roman"/>
          <w:sz w:val="18"/>
          <w:szCs w:val="18"/>
          <w:lang w:eastAsia="ru-RU"/>
        </w:rPr>
        <w:t> Семейного кодекса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bookmarkStart w:id="226" w:name="l312"/>
      <w:bookmarkStart w:id="227" w:name="l131"/>
      <w:bookmarkEnd w:id="226"/>
      <w:bookmarkEnd w:id="227"/>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57.В день проведения экзамена по решению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в ППЭ присутствуют должностные лица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иные лица, определенные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bookmarkStart w:id="228" w:name="l313"/>
      <w:bookmarkEnd w:id="22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bookmarkStart w:id="229" w:name="l132"/>
      <w:bookmarkEnd w:id="22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абзацем четвертом пункта 59 Порядка).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Общественные наблюдатели свободно перемещаются по ППЭ. При этом в аудитории может находиться один общественный наблюдатель.</w:t>
      </w:r>
      <w:bookmarkStart w:id="230" w:name="l314"/>
      <w:bookmarkEnd w:id="23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58.Допуск в ППЭ лиц, указанных в пункте 57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bookmarkStart w:id="231" w:name="l133"/>
      <w:bookmarkEnd w:id="23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 xml:space="preserve">Допуск участников ГИА, а также лиц, указанных в подпунктах 2 - 4, 7 - 10 пункта 56 Порядка, в ППЭ осуществляется при наличии у них документов, удостоверяющих личность, и при наличии их в списках распределения </w:t>
      </w:r>
      <w:proofErr w:type="gramStart"/>
      <w:r w:rsidRPr="00B57295">
        <w:rPr>
          <w:rFonts w:ascii="Times New Roman" w:eastAsia="Times New Roman" w:hAnsi="Times New Roman" w:cs="Times New Roman"/>
          <w:lang w:eastAsia="ru-RU"/>
        </w:rPr>
        <w:t>в</w:t>
      </w:r>
      <w:proofErr w:type="gramEnd"/>
      <w:r w:rsidRPr="00B57295">
        <w:rPr>
          <w:rFonts w:ascii="Times New Roman" w:eastAsia="Times New Roman" w:hAnsi="Times New Roman" w:cs="Times New Roman"/>
          <w:lang w:eastAsia="ru-RU"/>
        </w:rPr>
        <w:t xml:space="preserve"> данный ППЭ.</w:t>
      </w:r>
      <w:bookmarkStart w:id="232" w:name="l315"/>
      <w:bookmarkEnd w:id="23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rsidRPr="00B57295">
        <w:rPr>
          <w:rFonts w:ascii="Times New Roman" w:eastAsia="Times New Roman" w:hAnsi="Times New Roman" w:cs="Times New Roman"/>
          <w:lang w:eastAsia="ru-RU"/>
        </w:rPr>
        <w:t>в</w:t>
      </w:r>
      <w:proofErr w:type="gramEnd"/>
      <w:r w:rsidRPr="00B57295">
        <w:rPr>
          <w:rFonts w:ascii="Times New Roman" w:eastAsia="Times New Roman" w:hAnsi="Times New Roman" w:cs="Times New Roman"/>
          <w:lang w:eastAsia="ru-RU"/>
        </w:rPr>
        <w:t xml:space="preserve"> данный ППЭ.</w:t>
      </w:r>
      <w:bookmarkStart w:id="233" w:name="l134"/>
      <w:bookmarkEnd w:id="23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B57295">
        <w:rPr>
          <w:rFonts w:ascii="Times New Roman" w:eastAsia="Times New Roman" w:hAnsi="Times New Roman" w:cs="Times New Roman"/>
          <w:lang w:eastAsia="ru-RU"/>
        </w:rPr>
        <w:t>данный</w:t>
      </w:r>
      <w:proofErr w:type="gramEnd"/>
      <w:r w:rsidRPr="00B57295">
        <w:rPr>
          <w:rFonts w:ascii="Times New Roman" w:eastAsia="Times New Roman" w:hAnsi="Times New Roman" w:cs="Times New Roman"/>
          <w:lang w:eastAsia="ru-RU"/>
        </w:rPr>
        <w:t xml:space="preserve"> ППЭ осуществляются при входе в ППЭ организаторами совместно с сотрудниками, осуществляющими охрану правопорядка.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В случае отсутствия у участника ГИА документа, удостоверяющего личность, при наличии его в списках распределения </w:t>
      </w:r>
      <w:proofErr w:type="gramStart"/>
      <w:r w:rsidRPr="00B57295">
        <w:rPr>
          <w:rFonts w:ascii="Times New Roman" w:eastAsia="Times New Roman" w:hAnsi="Times New Roman" w:cs="Times New Roman"/>
          <w:lang w:eastAsia="ru-RU"/>
        </w:rPr>
        <w:t>в</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данный</w:t>
      </w:r>
      <w:proofErr w:type="gramEnd"/>
      <w:r w:rsidRPr="00B57295">
        <w:rPr>
          <w:rFonts w:ascii="Times New Roman" w:eastAsia="Times New Roman" w:hAnsi="Times New Roman" w:cs="Times New Roman"/>
          <w:lang w:eastAsia="ru-RU"/>
        </w:rPr>
        <w:t xml:space="preserve"> ППЭ, он допускается в ППЭ после подтверждения его личности сопровождающим.</w:t>
      </w:r>
      <w:bookmarkStart w:id="234" w:name="l316"/>
      <w:bookmarkEnd w:id="23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седьмым пункта 61 Порядка, не продлевается, инструктаж, проводимый организаторами в соответствии с абзацем третьим пункта 61 Порядка, не проводится (за исключением</w:t>
      </w:r>
      <w:proofErr w:type="gramEnd"/>
      <w:r w:rsidRPr="00B57295">
        <w:rPr>
          <w:rFonts w:ascii="Times New Roman" w:eastAsia="Times New Roman" w:hAnsi="Times New Roman" w:cs="Times New Roman"/>
          <w:lang w:eastAsia="ru-RU"/>
        </w:rPr>
        <w:t>, когда в аудитории нет других участников ГИА), о чем сообщается участнику ГИА.</w:t>
      </w:r>
      <w:bookmarkStart w:id="235" w:name="l135"/>
      <w:bookmarkStart w:id="236" w:name="l317"/>
      <w:bookmarkEnd w:id="235"/>
      <w:bookmarkEnd w:id="23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&lt;40&gt; </w:t>
      </w:r>
      <w:hyperlink r:id="rId74" w:anchor="l76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B57295">
        <w:rPr>
          <w:rFonts w:ascii="Times New Roman" w:eastAsia="Times New Roman" w:hAnsi="Times New Roman" w:cs="Times New Roman"/>
          <w:lang w:eastAsia="ru-RU"/>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bookmarkStart w:id="237" w:name="l136"/>
      <w:bookmarkStart w:id="238" w:name="l318"/>
      <w:bookmarkEnd w:id="237"/>
      <w:bookmarkEnd w:id="23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B57295">
        <w:rPr>
          <w:rFonts w:ascii="Times New Roman" w:eastAsia="Times New Roman" w:hAnsi="Times New Roman" w:cs="Times New Roman"/>
          <w:lang w:eastAsia="ru-RU"/>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bookmarkStart w:id="239" w:name="l137"/>
      <w:bookmarkStart w:id="240" w:name="l319"/>
      <w:bookmarkEnd w:id="239"/>
      <w:bookmarkEnd w:id="24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&lt;41&gt; </w:t>
      </w:r>
      <w:hyperlink r:id="rId75" w:anchor="l76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bookmarkStart w:id="241" w:name="l138"/>
      <w:bookmarkEnd w:id="24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Лица, указанные в пункте 56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59.Экзаменационные материалы на бумажных носителях, упакованные в запечатанные пакеты, доставляются в ППЭ </w:t>
      </w:r>
      <w:r w:rsidRPr="008976F5">
        <w:rPr>
          <w:rFonts w:ascii="Times New Roman" w:eastAsia="Times New Roman" w:hAnsi="Times New Roman" w:cs="Times New Roman"/>
          <w:highlight w:val="yellow"/>
          <w:lang w:eastAsia="ru-RU"/>
        </w:rPr>
        <w:t>членами ГЭК в день проведения экзамена по соответствующему учебному предмету.</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установленном подпунктами 21 и 22 пункта 26, подпунктами 15 и 16 пункта 27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bookmarkStart w:id="242" w:name="l139"/>
      <w:bookmarkStart w:id="243" w:name="l320"/>
      <w:bookmarkEnd w:id="242"/>
      <w:bookmarkEnd w:id="24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печати экзаменационных материалов в Штабе ППЭ технический специали</w:t>
      </w:r>
      <w:proofErr w:type="gramStart"/>
      <w:r w:rsidRPr="00B57295">
        <w:rPr>
          <w:rFonts w:ascii="Times New Roman" w:eastAsia="Times New Roman" w:hAnsi="Times New Roman" w:cs="Times New Roman"/>
          <w:lang w:eastAsia="ru-RU"/>
        </w:rPr>
        <w:t>ст в пр</w:t>
      </w:r>
      <w:proofErr w:type="gramEnd"/>
      <w:r w:rsidRPr="00B57295">
        <w:rPr>
          <w:rFonts w:ascii="Times New Roman" w:eastAsia="Times New Roman" w:hAnsi="Times New Roman" w:cs="Times New Roman"/>
          <w:lang w:eastAsia="ru-RU"/>
        </w:rPr>
        <w:t>исутствии члена ГЭК, руководителя ППЭ и общественных наблюдателей (при наличии) организует печать экзаменационных материалов на бумажные носители.</w:t>
      </w:r>
      <w:bookmarkStart w:id="244" w:name="l140"/>
      <w:bookmarkEnd w:id="24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60.До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w:t>
      </w:r>
      <w:r w:rsidRPr="00B57295">
        <w:rPr>
          <w:rFonts w:ascii="Times New Roman" w:eastAsia="Times New Roman" w:hAnsi="Times New Roman" w:cs="Times New Roman"/>
          <w:lang w:eastAsia="ru-RU"/>
        </w:rPr>
        <w:lastRenderedPageBreak/>
        <w:t>Списки распределения передаются в ППЭ вместе с экзаменационными материалами. Распределение участников ГИА, указанных в пункте 49 Порядка, осуществляется индивидуально с учетом состояния их здоровья, особенностей психофизического развития.</w:t>
      </w:r>
      <w:bookmarkStart w:id="245" w:name="l321"/>
      <w:bookmarkStart w:id="246" w:name="l141"/>
      <w:bookmarkEnd w:id="245"/>
      <w:bookmarkEnd w:id="24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B57295">
        <w:rPr>
          <w:rFonts w:ascii="Times New Roman" w:eastAsia="Times New Roman" w:hAnsi="Times New Roman" w:cs="Times New Roman"/>
          <w:lang w:eastAsia="ru-RU"/>
        </w:rPr>
        <w:t>контроль за</w:t>
      </w:r>
      <w:proofErr w:type="gramEnd"/>
      <w:r w:rsidRPr="00B57295">
        <w:rPr>
          <w:rFonts w:ascii="Times New Roman" w:eastAsia="Times New Roman" w:hAnsi="Times New Roman" w:cs="Times New Roman"/>
          <w:lang w:eastAsia="ru-RU"/>
        </w:rPr>
        <w:t xml:space="preserve"> перемещением лиц, не задействованных в проведении экзамена.</w:t>
      </w:r>
      <w:bookmarkStart w:id="247" w:name="l322"/>
      <w:bookmarkEnd w:id="24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bookmarkStart w:id="248" w:name="l142"/>
      <w:bookmarkEnd w:id="24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61.</w:t>
      </w:r>
      <w:r w:rsidRPr="00067F32">
        <w:rPr>
          <w:rFonts w:ascii="Times New Roman" w:eastAsia="Times New Roman" w:hAnsi="Times New Roman" w:cs="Times New Roman"/>
          <w:highlight w:val="yellow"/>
          <w:lang w:eastAsia="ru-RU"/>
        </w:rPr>
        <w:t>Участники ГИА рассаживаются за рабочие места в соответствии с проведенным распределением. Изменение рабочего места не допускается.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Экзамен проводится в спокойной и доброжелательной обстановке.</w:t>
      </w:r>
      <w:bookmarkStart w:id="249" w:name="_GoBack"/>
      <w:bookmarkEnd w:id="24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w:t>
      </w:r>
      <w:proofErr w:type="gramEnd"/>
      <w:r w:rsidRPr="00B57295">
        <w:rPr>
          <w:rFonts w:ascii="Times New Roman" w:eastAsia="Times New Roman" w:hAnsi="Times New Roman" w:cs="Times New Roman"/>
          <w:lang w:eastAsia="ru-RU"/>
        </w:rPr>
        <w:t xml:space="preserve"> и </w:t>
      </w:r>
      <w:proofErr w:type="gramStart"/>
      <w:r w:rsidRPr="00B57295">
        <w:rPr>
          <w:rFonts w:ascii="Times New Roman" w:eastAsia="Times New Roman" w:hAnsi="Times New Roman" w:cs="Times New Roman"/>
          <w:lang w:eastAsia="ru-RU"/>
        </w:rPr>
        <w:t>месте</w:t>
      </w:r>
      <w:proofErr w:type="gramEnd"/>
      <w:r w:rsidRPr="00B57295">
        <w:rPr>
          <w:rFonts w:ascii="Times New Roman" w:eastAsia="Times New Roman" w:hAnsi="Times New Roman" w:cs="Times New Roman"/>
          <w:lang w:eastAsia="ru-RU"/>
        </w:rPr>
        <w:t xml:space="preserve"> ознакомления с результатами ГИА.</w:t>
      </w:r>
      <w:bookmarkStart w:id="250" w:name="l323"/>
      <w:bookmarkStart w:id="251" w:name="l143"/>
      <w:bookmarkEnd w:id="250"/>
      <w:bookmarkEnd w:id="25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Организаторы информируют участников ГИА о том, что записи </w:t>
      </w:r>
      <w:proofErr w:type="gramStart"/>
      <w:r w:rsidRPr="00B57295">
        <w:rPr>
          <w:rFonts w:ascii="Times New Roman" w:eastAsia="Times New Roman" w:hAnsi="Times New Roman" w:cs="Times New Roman"/>
          <w:lang w:eastAsia="ru-RU"/>
        </w:rPr>
        <w:t>на</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КИМ</w:t>
      </w:r>
      <w:proofErr w:type="gramEnd"/>
      <w:r w:rsidRPr="00B57295">
        <w:rPr>
          <w:rFonts w:ascii="Times New Roman" w:eastAsia="Times New Roman" w:hAnsi="Times New Roman" w:cs="Times New Roman"/>
          <w:lang w:eastAsia="ru-RU"/>
        </w:rPr>
        <w:t xml:space="preserve"> и черновиках не обрабатываются и не проверяются.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bookmarkStart w:id="252" w:name="l324"/>
      <w:bookmarkEnd w:id="25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bookmarkStart w:id="253" w:name="l144"/>
      <w:bookmarkEnd w:id="25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bookmarkStart w:id="254" w:name="l325"/>
      <w:bookmarkEnd w:id="25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w:t>
      </w:r>
      <w:proofErr w:type="gramStart"/>
      <w:r w:rsidRPr="00B57295">
        <w:rPr>
          <w:rFonts w:ascii="Times New Roman" w:eastAsia="Times New Roman" w:hAnsi="Times New Roman" w:cs="Times New Roman"/>
          <w:lang w:eastAsia="ru-RU"/>
        </w:rPr>
        <w:t>в</w:t>
      </w:r>
      <w:proofErr w:type="gramEnd"/>
      <w:r w:rsidRPr="00B57295">
        <w:rPr>
          <w:rFonts w:ascii="Times New Roman" w:eastAsia="Times New Roman" w:hAnsi="Times New Roman" w:cs="Times New Roman"/>
          <w:lang w:eastAsia="ru-RU"/>
        </w:rPr>
        <w:t xml:space="preserve"> КИМ.</w:t>
      </w:r>
      <w:bookmarkStart w:id="255" w:name="l145"/>
      <w:bookmarkEnd w:id="25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62.Во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bookmarkStart w:id="256" w:name="l326"/>
      <w:bookmarkEnd w:id="25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bookmarkStart w:id="257" w:name="l146"/>
      <w:bookmarkEnd w:id="25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w:t>
      </w:r>
      <w:proofErr w:type="spellStart"/>
      <w:r w:rsidRPr="00B57295">
        <w:rPr>
          <w:rFonts w:ascii="Times New Roman" w:eastAsia="Times New Roman" w:hAnsi="Times New Roman" w:cs="Times New Roman"/>
          <w:lang w:eastAsia="ru-RU"/>
        </w:rPr>
        <w:t>гелевая</w:t>
      </w:r>
      <w:proofErr w:type="spellEnd"/>
      <w:r w:rsidRPr="00B57295">
        <w:rPr>
          <w:rFonts w:ascii="Times New Roman" w:eastAsia="Times New Roman" w:hAnsi="Times New Roman" w:cs="Times New Roman"/>
          <w:lang w:eastAsia="ru-RU"/>
        </w:rPr>
        <w:t xml:space="preserve"> или капиллярная ручка с чернилами черного цвета;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2)документ, удостоверяющий личность;</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3)средства обучения и воспитания &lt;42&gt;;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&lt;42&gt; </w:t>
      </w:r>
      <w:hyperlink r:id="rId76" w:anchor="l76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4)лекарства (при необходимости);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bookmarkStart w:id="258" w:name="l327"/>
      <w:bookmarkStart w:id="259" w:name="l147"/>
      <w:bookmarkEnd w:id="258"/>
      <w:bookmarkEnd w:id="25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6)специальные технические средства (для лиц, указанных в пункте 51 Порядка) (при необходимости);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7)черновики, выданные в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63.Во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bookmarkStart w:id="260" w:name="l328"/>
      <w:bookmarkStart w:id="261" w:name="l148"/>
      <w:bookmarkEnd w:id="260"/>
      <w:bookmarkEnd w:id="26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день проведения экзамена в ППЭ запрещается: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1)участникам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Pr="00B57295">
        <w:rPr>
          <w:rFonts w:ascii="Times New Roman" w:eastAsia="Times New Roman" w:hAnsi="Times New Roman" w:cs="Times New Roman"/>
          <w:lang w:eastAsia="ru-RU"/>
        </w:rP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bookmarkStart w:id="262" w:name="l329"/>
      <w:bookmarkStart w:id="263" w:name="l149"/>
      <w:bookmarkEnd w:id="262"/>
      <w:bookmarkEnd w:id="26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2)организаторам,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w:t>
      </w:r>
      <w:proofErr w:type="gramEnd"/>
      <w:r w:rsidRPr="00B57295">
        <w:rPr>
          <w:rFonts w:ascii="Times New Roman" w:eastAsia="Times New Roman" w:hAnsi="Times New Roman" w:cs="Times New Roman"/>
          <w:lang w:eastAsia="ru-RU"/>
        </w:rPr>
        <w:t xml:space="preserve"> исключением случаев, установленных пунктами 68 и 69 Порядка), фотографировать экзаменационные материалы, черновики;</w:t>
      </w:r>
      <w:bookmarkStart w:id="264" w:name="l330"/>
      <w:bookmarkStart w:id="265" w:name="l150"/>
      <w:bookmarkStart w:id="266" w:name="l331"/>
      <w:bookmarkStart w:id="267" w:name="l151"/>
      <w:bookmarkEnd w:id="264"/>
      <w:bookmarkEnd w:id="265"/>
      <w:bookmarkEnd w:id="266"/>
      <w:bookmarkEnd w:id="26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&lt;43&gt; </w:t>
      </w:r>
      <w:hyperlink r:id="rId77" w:anchor="l76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3)руководителю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иным лицам, определенным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rsidRPr="00B57295">
        <w:rPr>
          <w:rFonts w:ascii="Times New Roman" w:eastAsia="Times New Roman" w:hAnsi="Times New Roman" w:cs="Times New Roman"/>
          <w:lang w:eastAsia="ru-RU"/>
        </w:rPr>
        <w:t xml:space="preserve">, - </w:t>
      </w:r>
      <w:proofErr w:type="gramStart"/>
      <w:r w:rsidRPr="00B57295">
        <w:rPr>
          <w:rFonts w:ascii="Times New Roman" w:eastAsia="Times New Roman" w:hAnsi="Times New Roman" w:cs="Times New Roman"/>
          <w:lang w:eastAsia="ru-RU"/>
        </w:rPr>
        <w:t>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rsidRPr="00B57295">
        <w:rPr>
          <w:rFonts w:ascii="Times New Roman" w:eastAsia="Times New Roman" w:hAnsi="Times New Roman" w:cs="Times New Roman"/>
          <w:lang w:eastAsia="ru-RU"/>
        </w:rPr>
        <w:t xml:space="preserve"> (за исключением случаев, установленных пунктами 68 и 69 Порядка), фотографировать экзаменационные материалы, черновики.</w:t>
      </w:r>
      <w:bookmarkStart w:id="268" w:name="l152"/>
      <w:bookmarkStart w:id="269" w:name="l332"/>
      <w:bookmarkStart w:id="270" w:name="l153"/>
      <w:bookmarkEnd w:id="268"/>
      <w:bookmarkEnd w:id="269"/>
      <w:bookmarkEnd w:id="27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Лицам, указанным в подпункте 3 настоящего пункта, разрешается использование сре</w:t>
      </w:r>
      <w:proofErr w:type="gramStart"/>
      <w:r w:rsidRPr="00B57295">
        <w:rPr>
          <w:rFonts w:ascii="Times New Roman" w:eastAsia="Times New Roman" w:hAnsi="Times New Roman" w:cs="Times New Roman"/>
          <w:lang w:eastAsia="ru-RU"/>
        </w:rPr>
        <w:t>дств св</w:t>
      </w:r>
      <w:proofErr w:type="gramEnd"/>
      <w:r w:rsidRPr="00B57295">
        <w:rPr>
          <w:rFonts w:ascii="Times New Roman" w:eastAsia="Times New Roman" w:hAnsi="Times New Roman" w:cs="Times New Roman"/>
          <w:lang w:eastAsia="ru-RU"/>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bookmarkStart w:id="271" w:name="l333"/>
      <w:bookmarkStart w:id="272" w:name="l154"/>
      <w:bookmarkEnd w:id="271"/>
      <w:bookmarkEnd w:id="27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64.Лица,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w:t>
      </w:r>
      <w:r w:rsidRPr="00B57295">
        <w:rPr>
          <w:rFonts w:ascii="Times New Roman" w:eastAsia="Times New Roman" w:hAnsi="Times New Roman" w:cs="Times New Roman"/>
          <w:lang w:eastAsia="ru-RU"/>
        </w:rPr>
        <w:lastRenderedPageBreak/>
        <w:t>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bookmarkStart w:id="273" w:name="l155"/>
      <w:bookmarkEnd w:id="27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57295">
        <w:rPr>
          <w:rFonts w:ascii="Times New Roman" w:eastAsia="Times New Roman" w:hAnsi="Times New Roman" w:cs="Times New Roman"/>
          <w:lang w:eastAsia="ru-RU"/>
        </w:rPr>
        <w:t>незавершения</w:t>
      </w:r>
      <w:proofErr w:type="spellEnd"/>
      <w:r w:rsidRPr="00B57295">
        <w:rPr>
          <w:rFonts w:ascii="Times New Roman" w:eastAsia="Times New Roman" w:hAnsi="Times New Roman" w:cs="Times New Roman"/>
          <w:lang w:eastAsia="ru-RU"/>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bookmarkStart w:id="274" w:name="l334"/>
      <w:bookmarkStart w:id="275" w:name="l156"/>
      <w:bookmarkStart w:id="276" w:name="l335"/>
      <w:bookmarkEnd w:id="274"/>
      <w:bookmarkEnd w:id="275"/>
      <w:bookmarkEnd w:id="27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bookmarkStart w:id="277" w:name="l157"/>
      <w:bookmarkEnd w:id="27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65.При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bookmarkStart w:id="278" w:name="l336"/>
      <w:bookmarkEnd w:id="27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bookmarkStart w:id="279" w:name="l158"/>
      <w:bookmarkEnd w:id="27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bookmarkStart w:id="280" w:name="l337"/>
      <w:bookmarkStart w:id="281" w:name="l159"/>
      <w:bookmarkEnd w:id="280"/>
      <w:bookmarkEnd w:id="28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bookmarkStart w:id="282" w:name="l338"/>
      <w:bookmarkStart w:id="283" w:name="l160"/>
      <w:bookmarkEnd w:id="282"/>
      <w:bookmarkEnd w:id="28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66.При проведении ОГЭ по русскому языку в экзамен также включается изложение.</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Аудитории, выделяемые для проведения ОГЭ по русскому языку, оборудуются средствами воспроизведения аудиозаписи текста изложения.</w:t>
      </w:r>
      <w:bookmarkStart w:id="284" w:name="l339"/>
      <w:bookmarkEnd w:id="28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bookmarkStart w:id="285" w:name="l161"/>
      <w:bookmarkEnd w:id="28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67.При проведении ГВЭ в устной форме устные ответы участников ГВЭ записываются средствами цифровой аудиозаписи.</w:t>
      </w:r>
      <w:bookmarkStart w:id="286" w:name="l340"/>
      <w:bookmarkEnd w:id="28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bookmarkStart w:id="287" w:name="l162"/>
      <w:bookmarkEnd w:id="28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bookmarkStart w:id="288" w:name="l341"/>
      <w:bookmarkStart w:id="289" w:name="l163"/>
      <w:bookmarkEnd w:id="288"/>
      <w:bookmarkEnd w:id="28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68.За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bookmarkStart w:id="290" w:name="l342"/>
      <w:bookmarkEnd w:id="29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bookmarkStart w:id="291" w:name="l164"/>
      <w:bookmarkEnd w:id="29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пункте 51 Порядка, на компьютере, в присутствии членов ГЭК переносятся ассистентами в бланки, а также в дополнительные бланки (при необходимости).</w:t>
      </w:r>
      <w:bookmarkStart w:id="292" w:name="l343"/>
      <w:bookmarkStart w:id="293" w:name="l165"/>
      <w:bookmarkEnd w:id="292"/>
      <w:bookmarkEnd w:id="29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bookmarkStart w:id="294" w:name="l344"/>
      <w:bookmarkEnd w:id="29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69.По завершении экзамена члены ГЭК составляют отчет о проведении ГИА в ППЭ, который в тот же день передается в ГЭК.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bookmarkStart w:id="295" w:name="l166"/>
      <w:bookmarkEnd w:id="29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bookmarkStart w:id="296" w:name="l345"/>
      <w:bookmarkEnd w:id="29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bookmarkStart w:id="297" w:name="l167"/>
      <w:bookmarkEnd w:id="29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bookmarkStart w:id="298" w:name="l346"/>
      <w:bookmarkEnd w:id="29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bookmarkStart w:id="299" w:name="l168"/>
      <w:bookmarkEnd w:id="29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bookmarkStart w:id="300" w:name="l347"/>
      <w:bookmarkStart w:id="301" w:name="l169"/>
      <w:bookmarkEnd w:id="300"/>
      <w:bookmarkEnd w:id="301"/>
    </w:p>
    <w:p w:rsidR="00086012" w:rsidRPr="00B57295" w:rsidRDefault="00086012" w:rsidP="00D611C9">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302" w:name="h170"/>
      <w:bookmarkEnd w:id="302"/>
      <w:r w:rsidRPr="00B57295">
        <w:rPr>
          <w:rFonts w:ascii="Times New Roman" w:eastAsia="Times New Roman" w:hAnsi="Times New Roman" w:cs="Times New Roman"/>
          <w:b/>
          <w:bCs/>
          <w:lang w:eastAsia="ru-RU"/>
        </w:rPr>
        <w:lastRenderedPageBreak/>
        <w:t>VI. Обработка, проверка экзаменационных работ участников ГИА и их оценивание</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70.Обработка включает в себя: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1)сканирование бланков, дополнительных бланков;</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2)распознавание информации, внесенной в бланки, дополнительные бланки;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3)сверку распознанной информации с оригинальной информацией, внесенной в бланки, дополнительные бланки;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4)сверку ответов участников ГИА на каждое задание КИМ с кратким ответом с перечнем кратких ответов, которые должны быть засчитаны верными;</w:t>
      </w:r>
      <w:bookmarkStart w:id="303" w:name="l348"/>
      <w:bookmarkEnd w:id="30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bookmarkStart w:id="304" w:name="l171"/>
      <w:bookmarkEnd w:id="30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6)сканирование, распознавание и сверку распознанной информации с оригинальной информацией, внесенной в протоколы проверки.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bookmarkStart w:id="305" w:name="l349"/>
      <w:bookmarkEnd w:id="30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71.При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bookmarkStart w:id="306" w:name="l172"/>
      <w:bookmarkEnd w:id="30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Записи </w:t>
      </w:r>
      <w:proofErr w:type="gramStart"/>
      <w:r w:rsidRPr="00B57295">
        <w:rPr>
          <w:rFonts w:ascii="Times New Roman" w:eastAsia="Times New Roman" w:hAnsi="Times New Roman" w:cs="Times New Roman"/>
          <w:lang w:eastAsia="ru-RU"/>
        </w:rPr>
        <w:t>на</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КИМ</w:t>
      </w:r>
      <w:proofErr w:type="gramEnd"/>
      <w:r w:rsidRPr="00B57295">
        <w:rPr>
          <w:rFonts w:ascii="Times New Roman" w:eastAsia="Times New Roman" w:hAnsi="Times New Roman" w:cs="Times New Roman"/>
          <w:lang w:eastAsia="ru-RU"/>
        </w:rPr>
        <w:t>, черновиках не обрабатываются и не проверяются. 72. Проверка экзаменационных работ включает в себя:</w:t>
      </w:r>
      <w:bookmarkStart w:id="307" w:name="l350"/>
      <w:bookmarkEnd w:id="30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1)проверку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xml:space="preserve"> &lt;44&gt;;</w:t>
      </w:r>
      <w:bookmarkStart w:id="308" w:name="l173"/>
      <w:bookmarkEnd w:id="30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t>&lt;44&gt; </w:t>
      </w:r>
      <w:hyperlink r:id="rId78" w:anchor="l7428" w:tgtFrame="_blank" w:history="1">
        <w:r w:rsidRPr="00B57295">
          <w:rPr>
            <w:rFonts w:ascii="Times New Roman" w:eastAsia="Times New Roman" w:hAnsi="Times New Roman" w:cs="Times New Roman"/>
            <w:sz w:val="18"/>
            <w:szCs w:val="18"/>
            <w:u w:val="single"/>
            <w:lang w:eastAsia="ru-RU"/>
          </w:rPr>
          <w:t>Часть 14</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2)анализ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bookmarkStart w:id="309" w:name="l351"/>
      <w:bookmarkEnd w:id="309"/>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Экзаменационные работы проходят следующие виды проверок: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проверку двумя экспертами (далее - первая и вторая проверки);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проверку третьим экспертом (далее - третья проверка);</w:t>
      </w:r>
      <w:bookmarkStart w:id="310" w:name="l174"/>
      <w:bookmarkEnd w:id="31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межрегиональную перекрестную проверку;</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bookmarkStart w:id="311" w:name="l175"/>
      <w:bookmarkEnd w:id="31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bookmarkStart w:id="312" w:name="l352"/>
      <w:bookmarkEnd w:id="31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Третьему эксперту предоставляется информация о первичных баллах, выставленных экспертами, ранее проверявшими экзаменационную работу.</w:t>
      </w:r>
      <w:bookmarkStart w:id="313" w:name="l176"/>
      <w:bookmarkEnd w:id="31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w:t>
      </w:r>
      <w:r w:rsidRPr="00B57295">
        <w:rPr>
          <w:rFonts w:ascii="Times New Roman" w:eastAsia="Times New Roman" w:hAnsi="Times New Roman" w:cs="Times New Roman"/>
          <w:lang w:eastAsia="ru-RU"/>
        </w:rPr>
        <w:lastRenderedPageBreak/>
        <w:t xml:space="preserve">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w:t>
      </w:r>
      <w:proofErr w:type="gramStart"/>
      <w:r w:rsidRPr="00B57295">
        <w:rPr>
          <w:rFonts w:ascii="Times New Roman" w:eastAsia="Times New Roman" w:hAnsi="Times New Roman" w:cs="Times New Roman"/>
          <w:lang w:eastAsia="ru-RU"/>
        </w:rPr>
        <w:t>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bookmarkStart w:id="314" w:name="l177"/>
      <w:bookmarkEnd w:id="314"/>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bookmarkStart w:id="315" w:name="l353"/>
      <w:bookmarkEnd w:id="31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bookmarkStart w:id="316" w:name="l178"/>
      <w:bookmarkEnd w:id="31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73.РЦОИ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РЦОИ и местах работы предметных комиссий могут присутствовать:</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1)члены ГЭК - по решению председателя ГЭК;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2)аккредитованные общественные наблюдатели;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3)должностные лица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а также иные лица, определенные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bookmarkStart w:id="317" w:name="l354"/>
      <w:bookmarkStart w:id="318" w:name="l179"/>
      <w:bookmarkEnd w:id="317"/>
      <w:bookmarkEnd w:id="31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74.Лицам, привлекаемым к обработке бланков, дополнительных бланков, запрещается: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1)иметь при себе средства связи, электронно-вычислительную технику, фото-, аудио- и видеоаппаратуру и иные средства хранения и передачи информации;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bookmarkStart w:id="319" w:name="l355"/>
      <w:bookmarkEnd w:id="31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случае установления факта нарушения лицом, привлекаемым к обработке бланков (дополнительных бланков), требований, установленных подпунктами 1 и 2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bookmarkStart w:id="320" w:name="l180"/>
      <w:bookmarkEnd w:id="320"/>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Экспертам запрещается иметь при себе средства связи, фото-, аудио- 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bookmarkStart w:id="321" w:name="l356"/>
      <w:bookmarkStart w:id="322" w:name="l181"/>
      <w:bookmarkEnd w:id="321"/>
      <w:bookmarkEnd w:id="32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В случае установления факта нарушения экспертом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B57295">
        <w:rPr>
          <w:rFonts w:ascii="Times New Roman" w:eastAsia="Times New Roman" w:hAnsi="Times New Roman" w:cs="Times New Roman"/>
          <w:lang w:eastAsia="ru-RU"/>
        </w:rPr>
        <w:t>Рособрнадзор</w:t>
      </w:r>
      <w:proofErr w:type="spellEnd"/>
      <w:r w:rsidRPr="00B57295">
        <w:rPr>
          <w:rFonts w:ascii="Times New Roman" w:eastAsia="Times New Roman" w:hAnsi="Times New Roman" w:cs="Times New Roman"/>
          <w:lang w:eastAsia="ru-RU"/>
        </w:rPr>
        <w:t xml:space="preserve"> (в случае установления факта нарушения экспертом предметной комиссии, созданной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принимают решение об исключении эксперта из состава предметной комиссии.</w:t>
      </w:r>
      <w:bookmarkStart w:id="323" w:name="l357"/>
      <w:bookmarkEnd w:id="323"/>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75.Обработка и проверка экзаменационных работ должны завершиться в следующие сроки:</w:t>
      </w:r>
      <w:bookmarkStart w:id="324" w:name="l182"/>
      <w:bookmarkEnd w:id="32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1)по экзаменам, проведенным в основной период проведения ГИА, - не позднее десяти календарных дней после проведения соответствующего экзамена;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bookmarkStart w:id="325" w:name="l183"/>
      <w:bookmarkEnd w:id="32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086012" w:rsidRPr="00B57295" w:rsidRDefault="00086012" w:rsidP="00D611C9">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326" w:name="h184"/>
      <w:bookmarkEnd w:id="326"/>
      <w:r w:rsidRPr="00B57295">
        <w:rPr>
          <w:rFonts w:ascii="Times New Roman" w:eastAsia="Times New Roman" w:hAnsi="Times New Roman" w:cs="Times New Roman"/>
          <w:b/>
          <w:bCs/>
          <w:lang w:eastAsia="ru-RU"/>
        </w:rPr>
        <w:t>VII. Утверждение, изменение и (или) аннулирование результатов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76.По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bookmarkStart w:id="327" w:name="l358"/>
      <w:bookmarkEnd w:id="32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bookmarkStart w:id="328" w:name="l185"/>
      <w:bookmarkEnd w:id="32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77.В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пунктом 47 Порядка.</w:t>
      </w:r>
      <w:bookmarkStart w:id="329" w:name="l359"/>
      <w:bookmarkEnd w:id="32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bookmarkStart w:id="330" w:name="l186"/>
      <w:bookmarkEnd w:id="33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78.При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пункта 81 Порядка.</w:t>
      </w:r>
      <w:bookmarkStart w:id="331" w:name="l360"/>
      <w:bookmarkEnd w:id="33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При установлении фактов нарушения Порядка лицами, указанными в пунктах 56 и 57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пунктом 47 Порядка.</w:t>
      </w:r>
      <w:bookmarkStart w:id="332" w:name="l187"/>
      <w:bookmarkEnd w:id="332"/>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bookmarkStart w:id="333" w:name="l361"/>
      <w:bookmarkStart w:id="334" w:name="l188"/>
      <w:bookmarkEnd w:id="333"/>
      <w:bookmarkEnd w:id="33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79.После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bookmarkStart w:id="335" w:name="l362"/>
      <w:bookmarkStart w:id="336" w:name="l189"/>
      <w:bookmarkEnd w:id="335"/>
      <w:bookmarkEnd w:id="33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086012" w:rsidRPr="00B57295" w:rsidRDefault="00086012" w:rsidP="00D611C9">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337" w:name="h190"/>
      <w:bookmarkEnd w:id="337"/>
      <w:r w:rsidRPr="00B57295">
        <w:rPr>
          <w:rFonts w:ascii="Times New Roman" w:eastAsia="Times New Roman" w:hAnsi="Times New Roman" w:cs="Times New Roman"/>
          <w:b/>
          <w:bCs/>
          <w:lang w:eastAsia="ru-RU"/>
        </w:rPr>
        <w:t>VIII. Оценка результатов ГИА</w:t>
      </w:r>
      <w:bookmarkStart w:id="338" w:name="l363"/>
      <w:bookmarkEnd w:id="33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80.При проведении ГИА по учебным предметам используется пятибалльная система оценивания.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bookmarkStart w:id="339" w:name="l191"/>
      <w:bookmarkEnd w:id="33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w:t>
      </w:r>
      <w:r w:rsidRPr="00B57295">
        <w:rPr>
          <w:rFonts w:ascii="Times New Roman" w:eastAsia="Times New Roman" w:hAnsi="Times New Roman" w:cs="Times New Roman"/>
          <w:lang w:eastAsia="ru-RU"/>
        </w:rPr>
        <w:lastRenderedPageBreak/>
        <w:t>учебным предметам) в текущем году в формах, установленных пунктом 6 Порядка, в резервные сроки соответствующего периода проведения ГИА.</w:t>
      </w:r>
      <w:bookmarkStart w:id="340" w:name="l364"/>
      <w:bookmarkEnd w:id="340"/>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bookmarkStart w:id="341" w:name="l192"/>
      <w:bookmarkEnd w:id="34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81.По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w:t>
      </w:r>
      <w:bookmarkStart w:id="342" w:name="l365"/>
      <w:bookmarkEnd w:id="34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bookmarkStart w:id="343" w:name="l193"/>
      <w:bookmarkEnd w:id="34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bookmarkStart w:id="344" w:name="l366"/>
      <w:bookmarkStart w:id="345" w:name="l194"/>
      <w:bookmarkEnd w:id="344"/>
      <w:bookmarkEnd w:id="34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Заявления об участии в ГИА в дополнительный период не </w:t>
      </w:r>
      <w:proofErr w:type="gramStart"/>
      <w:r w:rsidRPr="00B57295">
        <w:rPr>
          <w:rFonts w:ascii="Times New Roman" w:eastAsia="Times New Roman" w:hAnsi="Times New Roman" w:cs="Times New Roman"/>
          <w:lang w:eastAsia="ru-RU"/>
        </w:rPr>
        <w:t>позднее</w:t>
      </w:r>
      <w:proofErr w:type="gramEnd"/>
      <w:r w:rsidRPr="00B57295">
        <w:rPr>
          <w:rFonts w:ascii="Times New Roman" w:eastAsia="Times New Roman" w:hAnsi="Times New Roman" w:cs="Times New Roman"/>
          <w:lang w:eastAsia="ru-RU"/>
        </w:rPr>
        <w:t xml:space="preserve"> чем за две недели до начала указанного периода подаются лицами, указанными в подпунктах 1 - 4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bookmarkStart w:id="346" w:name="l367"/>
      <w:bookmarkStart w:id="347" w:name="l195"/>
      <w:bookmarkEnd w:id="346"/>
      <w:bookmarkEnd w:id="347"/>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82.Участникам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sidRPr="00B57295">
        <w:rPr>
          <w:rFonts w:ascii="Times New Roman" w:eastAsia="Times New Roman" w:hAnsi="Times New Roman" w:cs="Times New Roman"/>
          <w:lang w:eastAsia="ru-RU"/>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по выбору для повторного прохождения ГИА в следующем году.</w:t>
      </w:r>
      <w:bookmarkStart w:id="348" w:name="l368"/>
      <w:bookmarkStart w:id="349" w:name="l196"/>
      <w:bookmarkEnd w:id="348"/>
      <w:bookmarkEnd w:id="34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B57295">
        <w:rPr>
          <w:rFonts w:ascii="Times New Roman" w:eastAsia="Times New Roman" w:hAnsi="Times New Roman" w:cs="Times New Roman"/>
          <w:lang w:eastAsia="ru-RU"/>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w:t>
      </w:r>
      <w:bookmarkStart w:id="350" w:name="l369"/>
      <w:bookmarkStart w:id="351" w:name="l197"/>
      <w:bookmarkStart w:id="352" w:name="l370"/>
      <w:bookmarkEnd w:id="350"/>
      <w:bookmarkEnd w:id="351"/>
      <w:bookmarkEnd w:id="352"/>
    </w:p>
    <w:p w:rsidR="00086012" w:rsidRPr="00B57295" w:rsidRDefault="00086012" w:rsidP="00D611C9">
      <w:pPr>
        <w:shd w:val="clear" w:color="auto" w:fill="FFFFFF"/>
        <w:spacing w:after="120" w:line="240" w:lineRule="auto"/>
        <w:jc w:val="center"/>
        <w:textAlignment w:val="baseline"/>
        <w:outlineLvl w:val="2"/>
        <w:rPr>
          <w:rFonts w:ascii="Times New Roman" w:eastAsia="Times New Roman" w:hAnsi="Times New Roman" w:cs="Times New Roman"/>
          <w:b/>
          <w:bCs/>
          <w:lang w:eastAsia="ru-RU"/>
        </w:rPr>
      </w:pPr>
      <w:bookmarkStart w:id="353" w:name="h198"/>
      <w:bookmarkEnd w:id="353"/>
      <w:r w:rsidRPr="00B57295">
        <w:rPr>
          <w:rFonts w:ascii="Times New Roman" w:eastAsia="Times New Roman" w:hAnsi="Times New Roman" w:cs="Times New Roman"/>
          <w:b/>
          <w:bCs/>
          <w:lang w:eastAsia="ru-RU"/>
        </w:rPr>
        <w:t>IX. Прием и рассмотрение апелляций</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83.Апелляционная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bookmarkStart w:id="354" w:name="l199"/>
      <w:bookmarkEnd w:id="35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84.По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lastRenderedPageBreak/>
        <w:t>85.Апелляционная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bookmarkStart w:id="355" w:name="l371"/>
      <w:bookmarkStart w:id="356" w:name="l200"/>
      <w:bookmarkEnd w:id="355"/>
      <w:bookmarkEnd w:id="35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Апелляционная комиссия не рассматривает записи в черновиках и </w:t>
      </w:r>
      <w:proofErr w:type="gramStart"/>
      <w:r w:rsidRPr="00B57295">
        <w:rPr>
          <w:rFonts w:ascii="Times New Roman" w:eastAsia="Times New Roman" w:hAnsi="Times New Roman" w:cs="Times New Roman"/>
          <w:lang w:eastAsia="ru-RU"/>
        </w:rPr>
        <w:t>на</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КИМ</w:t>
      </w:r>
      <w:proofErr w:type="gramEnd"/>
      <w:r w:rsidRPr="00B57295">
        <w:rPr>
          <w:rFonts w:ascii="Times New Roman" w:eastAsia="Times New Roman" w:hAnsi="Times New Roman" w:cs="Times New Roman"/>
          <w:lang w:eastAsia="ru-RU"/>
        </w:rPr>
        <w:t xml:space="preserve"> в качестве материалов апелляции о несогласии с выставленными баллами.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86.Апелляционная комиссия не </w:t>
      </w:r>
      <w:proofErr w:type="gramStart"/>
      <w:r w:rsidRPr="00B57295">
        <w:rPr>
          <w:rFonts w:ascii="Times New Roman" w:eastAsia="Times New Roman" w:hAnsi="Times New Roman" w:cs="Times New Roman"/>
          <w:lang w:eastAsia="ru-RU"/>
        </w:rPr>
        <w:t>позднее</w:t>
      </w:r>
      <w:proofErr w:type="gramEnd"/>
      <w:r w:rsidRPr="00B57295">
        <w:rPr>
          <w:rFonts w:ascii="Times New Roman" w:eastAsia="Times New Roman" w:hAnsi="Times New Roman" w:cs="Times New Roman"/>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bookmarkStart w:id="357" w:name="l372"/>
      <w:bookmarkStart w:id="358" w:name="l201"/>
      <w:bookmarkEnd w:id="357"/>
      <w:bookmarkEnd w:id="35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При рассмотрении апелляции также могут присутствовать:</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1)члены ГЭК - по решению председателя ГЭК;</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2)аккредитованные общественные наблюдатели;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3)должностные лица </w:t>
      </w:r>
      <w:proofErr w:type="spellStart"/>
      <w:r w:rsidRPr="00B57295">
        <w:rPr>
          <w:rFonts w:ascii="Times New Roman" w:eastAsia="Times New Roman" w:hAnsi="Times New Roman" w:cs="Times New Roman"/>
          <w:lang w:eastAsia="ru-RU"/>
        </w:rPr>
        <w:t>Рособрнадзора</w:t>
      </w:r>
      <w:proofErr w:type="spellEnd"/>
      <w:r w:rsidRPr="00B57295">
        <w:rPr>
          <w:rFonts w:ascii="Times New Roman" w:eastAsia="Times New Roman" w:hAnsi="Times New Roman" w:cs="Times New Roman"/>
          <w:lang w:eastAsia="ru-RU"/>
        </w:rPr>
        <w:t xml:space="preserve">, иные лица, определенные </w:t>
      </w:r>
      <w:proofErr w:type="spellStart"/>
      <w:r w:rsidRPr="00B57295">
        <w:rPr>
          <w:rFonts w:ascii="Times New Roman" w:eastAsia="Times New Roman" w:hAnsi="Times New Roman" w:cs="Times New Roman"/>
          <w:lang w:eastAsia="ru-RU"/>
        </w:rPr>
        <w:t>Рособрнадзором</w:t>
      </w:r>
      <w:proofErr w:type="spellEnd"/>
      <w:r w:rsidRPr="00B57295">
        <w:rPr>
          <w:rFonts w:ascii="Times New Roman" w:eastAsia="Times New Roman" w:hAnsi="Times New Roman" w:cs="Times New Roman"/>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bookmarkStart w:id="359" w:name="l373"/>
      <w:bookmarkEnd w:id="35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4)</w:t>
      </w:r>
      <w:proofErr w:type="spellStart"/>
      <w:r w:rsidRPr="00B57295">
        <w:rPr>
          <w:rFonts w:ascii="Times New Roman" w:eastAsia="Times New Roman" w:hAnsi="Times New Roman" w:cs="Times New Roman"/>
          <w:lang w:eastAsia="ru-RU"/>
        </w:rPr>
        <w:t>сурдопереводчик</w:t>
      </w:r>
      <w:proofErr w:type="spellEnd"/>
      <w:r w:rsidRPr="00B57295">
        <w:rPr>
          <w:rFonts w:ascii="Times New Roman" w:eastAsia="Times New Roman" w:hAnsi="Times New Roman" w:cs="Times New Roman"/>
          <w:lang w:eastAsia="ru-RU"/>
        </w:rPr>
        <w:t xml:space="preserve">, </w:t>
      </w:r>
      <w:proofErr w:type="spellStart"/>
      <w:r w:rsidRPr="00B57295">
        <w:rPr>
          <w:rFonts w:ascii="Times New Roman" w:eastAsia="Times New Roman" w:hAnsi="Times New Roman" w:cs="Times New Roman"/>
          <w:lang w:eastAsia="ru-RU"/>
        </w:rPr>
        <w:t>тифлопереводчик</w:t>
      </w:r>
      <w:proofErr w:type="spellEnd"/>
      <w:r w:rsidRPr="00B57295">
        <w:rPr>
          <w:rFonts w:ascii="Times New Roman" w:eastAsia="Times New Roman" w:hAnsi="Times New Roman" w:cs="Times New Roman"/>
          <w:lang w:eastAsia="ru-RU"/>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bookmarkStart w:id="360" w:name="l202"/>
      <w:bookmarkEnd w:id="36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5)эксперт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bookmarkStart w:id="361" w:name="l374"/>
      <w:bookmarkEnd w:id="36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Рассмотрение апелляции проводится в спокойной и доброжелательной обстановке.</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bookmarkStart w:id="362" w:name="l203"/>
      <w:bookmarkEnd w:id="362"/>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87.Апелляцию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B57295">
        <w:rPr>
          <w:rFonts w:ascii="Times New Roman" w:eastAsia="Times New Roman" w:hAnsi="Times New Roman" w:cs="Times New Roman"/>
          <w:lang w:eastAsia="ru-RU"/>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bookmarkStart w:id="363" w:name="l375"/>
      <w:bookmarkStart w:id="364" w:name="l204"/>
      <w:bookmarkStart w:id="365" w:name="l376"/>
      <w:bookmarkEnd w:id="363"/>
      <w:bookmarkEnd w:id="364"/>
      <w:bookmarkEnd w:id="36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bookmarkStart w:id="366" w:name="l205"/>
      <w:bookmarkEnd w:id="36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1)об отклонении апелляции;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2)об удовлетворении апелляции.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bookmarkStart w:id="367" w:name="l377"/>
      <w:bookmarkEnd w:id="367"/>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sz w:val="18"/>
          <w:szCs w:val="18"/>
          <w:lang w:eastAsia="ru-RU"/>
        </w:rPr>
      </w:pPr>
      <w:r w:rsidRPr="00B57295">
        <w:rPr>
          <w:rFonts w:ascii="Times New Roman" w:eastAsia="Times New Roman" w:hAnsi="Times New Roman" w:cs="Times New Roman"/>
          <w:sz w:val="18"/>
          <w:szCs w:val="18"/>
          <w:lang w:eastAsia="ru-RU"/>
        </w:rPr>
        <w:lastRenderedPageBreak/>
        <w:t>&lt;45&gt; </w:t>
      </w:r>
      <w:hyperlink r:id="rId79" w:anchor="l760" w:tgtFrame="_blank" w:history="1">
        <w:r w:rsidRPr="00B57295">
          <w:rPr>
            <w:rFonts w:ascii="Times New Roman" w:eastAsia="Times New Roman" w:hAnsi="Times New Roman" w:cs="Times New Roman"/>
            <w:sz w:val="18"/>
            <w:szCs w:val="18"/>
            <w:u w:val="single"/>
            <w:lang w:eastAsia="ru-RU"/>
          </w:rPr>
          <w:t>Часть 5</w:t>
        </w:r>
      </w:hyperlink>
      <w:r w:rsidRPr="00B57295">
        <w:rPr>
          <w:rFonts w:ascii="Times New Roman" w:eastAsia="Times New Roman" w:hAnsi="Times New Roman" w:cs="Times New Roman"/>
          <w:sz w:val="18"/>
          <w:szCs w:val="18"/>
          <w:lang w:eastAsia="ru-RU"/>
        </w:rPr>
        <w:t> статьи 59 Федерального закона от 29 декабря 2012 г. N 273-ФЗ "Об образовании в Российской Федерации".</w:t>
      </w:r>
      <w:bookmarkStart w:id="368" w:name="l206"/>
      <w:bookmarkEnd w:id="36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88.Апелляция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bookmarkStart w:id="369" w:name="l207"/>
      <w:bookmarkEnd w:id="36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bookmarkStart w:id="370" w:name="l378"/>
      <w:bookmarkEnd w:id="37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89.До заседания апелляционной комиссии по рассмотрению апелляции о несогласии с выставленными баллами апелляционная комиссия:</w:t>
      </w:r>
      <w:bookmarkStart w:id="371" w:name="l208"/>
      <w:bookmarkEnd w:id="371"/>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1)запрашивает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bookmarkStart w:id="372" w:name="l379"/>
      <w:bookmarkEnd w:id="372"/>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bookmarkStart w:id="373" w:name="l209"/>
      <w:bookmarkEnd w:id="373"/>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3)устанавливает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bookmarkStart w:id="374" w:name="l380"/>
      <w:bookmarkEnd w:id="37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B57295">
        <w:rPr>
          <w:rFonts w:ascii="Times New Roman" w:eastAsia="Times New Roman" w:hAnsi="Times New Roman" w:cs="Times New Roman"/>
          <w:lang w:eastAsia="ru-RU"/>
        </w:rPr>
        <w:t xml:space="preserve"> на конкретный критерий оценивания, содержанию которого соответствует выставляемый им первичный балл (далее - заключение).</w:t>
      </w:r>
      <w:bookmarkStart w:id="375" w:name="l210"/>
      <w:bookmarkStart w:id="376" w:name="l381"/>
      <w:bookmarkEnd w:id="375"/>
      <w:bookmarkEnd w:id="37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bookmarkStart w:id="377" w:name="l211"/>
      <w:bookmarkStart w:id="378" w:name="l382"/>
      <w:bookmarkEnd w:id="377"/>
      <w:bookmarkEnd w:id="378"/>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90.При рассмотрении апелляции о несогласии с выставленными баллами на заседании апелляционной комиссии материалы, указанные в подпункте 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bookmarkStart w:id="379" w:name="l212"/>
      <w:bookmarkEnd w:id="379"/>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bookmarkStart w:id="380" w:name="l383"/>
      <w:bookmarkEnd w:id="380"/>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bookmarkStart w:id="381" w:name="l213"/>
      <w:bookmarkEnd w:id="381"/>
      <w:proofErr w:type="gramEnd"/>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proofErr w:type="gramStart"/>
      <w:r w:rsidRPr="00B57295">
        <w:rPr>
          <w:rFonts w:ascii="Times New Roman" w:eastAsia="Times New Roman" w:hAnsi="Times New Roman" w:cs="Times New Roman"/>
          <w:lang w:eastAsia="ru-RU"/>
        </w:rPr>
        <w:lastRenderedPageBreak/>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B57295">
        <w:rPr>
          <w:rFonts w:ascii="Times New Roman" w:eastAsia="Times New Roman" w:hAnsi="Times New Roman" w:cs="Times New Roman"/>
          <w:lang w:eastAsia="ru-RU"/>
        </w:rPr>
        <w:t xml:space="preserve">, </w:t>
      </w:r>
      <w:proofErr w:type="gramStart"/>
      <w:r w:rsidRPr="00B57295">
        <w:rPr>
          <w:rFonts w:ascii="Times New Roman" w:eastAsia="Times New Roman" w:hAnsi="Times New Roman" w:cs="Times New Roman"/>
          <w:lang w:eastAsia="ru-RU"/>
        </w:rPr>
        <w:t>подавшего</w:t>
      </w:r>
      <w:proofErr w:type="gramEnd"/>
      <w:r w:rsidRPr="00B57295">
        <w:rPr>
          <w:rFonts w:ascii="Times New Roman" w:eastAsia="Times New Roman" w:hAnsi="Times New Roman" w:cs="Times New Roman"/>
          <w:lang w:eastAsia="ru-RU"/>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bookmarkStart w:id="382" w:name="l384"/>
      <w:bookmarkStart w:id="383" w:name="l214"/>
      <w:bookmarkStart w:id="384" w:name="l385"/>
      <w:bookmarkEnd w:id="382"/>
      <w:bookmarkEnd w:id="383"/>
      <w:bookmarkEnd w:id="384"/>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91.По результатам рассмотрения апелляции о несогласии с выставленными баллами апелляционная комиссия принимает решение одно из решений:</w:t>
      </w:r>
      <w:bookmarkStart w:id="385" w:name="l215"/>
      <w:bookmarkEnd w:id="385"/>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1)об отклонении апелляции;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2)об удовлетворении апелляции.</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bookmarkStart w:id="386" w:name="l386"/>
      <w:bookmarkEnd w:id="386"/>
    </w:p>
    <w:p w:rsidR="00086012" w:rsidRPr="00B57295" w:rsidRDefault="00086012" w:rsidP="00086012">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bookmarkStart w:id="387" w:name="l216"/>
      <w:bookmarkEnd w:id="387"/>
    </w:p>
    <w:p w:rsidR="000B5A7C" w:rsidRPr="00B57295" w:rsidRDefault="00086012" w:rsidP="00D53E35">
      <w:pPr>
        <w:shd w:val="clear" w:color="auto" w:fill="FFFFFF"/>
        <w:spacing w:after="120" w:line="240" w:lineRule="auto"/>
        <w:jc w:val="both"/>
        <w:textAlignment w:val="baseline"/>
        <w:rPr>
          <w:rFonts w:ascii="Times New Roman" w:eastAsia="Times New Roman" w:hAnsi="Times New Roman" w:cs="Times New Roman"/>
          <w:lang w:eastAsia="ru-RU"/>
        </w:rPr>
      </w:pPr>
      <w:r w:rsidRPr="00B57295">
        <w:rPr>
          <w:rFonts w:ascii="Times New Roman" w:eastAsia="Times New Roman" w:hAnsi="Times New Roman" w:cs="Times New Roman"/>
          <w:lang w:eastAsia="ru-RU"/>
        </w:rPr>
        <w:t xml:space="preserve">92.После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w:t>
      </w:r>
      <w:proofErr w:type="gramStart"/>
      <w:r w:rsidRPr="00B57295">
        <w:rPr>
          <w:rFonts w:ascii="Times New Roman" w:eastAsia="Times New Roman" w:hAnsi="Times New Roman" w:cs="Times New Roman"/>
          <w:lang w:eastAsia="ru-RU"/>
        </w:rPr>
        <w:t>полученными</w:t>
      </w:r>
      <w:proofErr w:type="gramEnd"/>
    </w:p>
    <w:sectPr w:rsidR="000B5A7C" w:rsidRPr="00B57295" w:rsidSect="00D53E35">
      <w:footerReference w:type="default" r:id="rId80"/>
      <w:pgSz w:w="11906" w:h="16838"/>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EE" w:rsidRDefault="00B823EE" w:rsidP="00D611C9">
      <w:pPr>
        <w:spacing w:after="0" w:line="240" w:lineRule="auto"/>
      </w:pPr>
      <w:r>
        <w:separator/>
      </w:r>
    </w:p>
  </w:endnote>
  <w:endnote w:type="continuationSeparator" w:id="0">
    <w:p w:rsidR="00B823EE" w:rsidRDefault="00B823EE" w:rsidP="00D6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0801"/>
      <w:docPartObj>
        <w:docPartGallery w:val="Page Numbers (Bottom of Page)"/>
        <w:docPartUnique/>
      </w:docPartObj>
    </w:sdtPr>
    <w:sdtContent>
      <w:p w:rsidR="00E32E53" w:rsidRDefault="00E32E53">
        <w:pPr>
          <w:pStyle w:val="a8"/>
          <w:jc w:val="center"/>
        </w:pPr>
        <w:r>
          <w:fldChar w:fldCharType="begin"/>
        </w:r>
        <w:r>
          <w:instrText xml:space="preserve"> PAGE   \* MERGEFORMAT </w:instrText>
        </w:r>
        <w:r>
          <w:fldChar w:fldCharType="separate"/>
        </w:r>
        <w:r w:rsidR="00067F32">
          <w:rPr>
            <w:noProof/>
          </w:rPr>
          <w:t>20</w:t>
        </w:r>
        <w:r>
          <w:rPr>
            <w:noProof/>
          </w:rPr>
          <w:fldChar w:fldCharType="end"/>
        </w:r>
      </w:p>
    </w:sdtContent>
  </w:sdt>
  <w:p w:rsidR="00E32E53" w:rsidRDefault="00E32E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EE" w:rsidRDefault="00B823EE" w:rsidP="00D611C9">
      <w:pPr>
        <w:spacing w:after="0" w:line="240" w:lineRule="auto"/>
      </w:pPr>
      <w:r>
        <w:separator/>
      </w:r>
    </w:p>
  </w:footnote>
  <w:footnote w:type="continuationSeparator" w:id="0">
    <w:p w:rsidR="00B823EE" w:rsidRDefault="00B823EE" w:rsidP="00D61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67337"/>
    <w:multiLevelType w:val="multilevel"/>
    <w:tmpl w:val="8A569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44098"/>
    <w:multiLevelType w:val="multilevel"/>
    <w:tmpl w:val="9498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6012"/>
    <w:rsid w:val="00007E5D"/>
    <w:rsid w:val="000143BB"/>
    <w:rsid w:val="00067F32"/>
    <w:rsid w:val="00086012"/>
    <w:rsid w:val="000B5A7C"/>
    <w:rsid w:val="001C4775"/>
    <w:rsid w:val="001D10B8"/>
    <w:rsid w:val="001D700C"/>
    <w:rsid w:val="00232AE6"/>
    <w:rsid w:val="003E1514"/>
    <w:rsid w:val="004D59FB"/>
    <w:rsid w:val="004E36C3"/>
    <w:rsid w:val="004E384E"/>
    <w:rsid w:val="004E5D0D"/>
    <w:rsid w:val="005777F2"/>
    <w:rsid w:val="005B5AB9"/>
    <w:rsid w:val="006D0B70"/>
    <w:rsid w:val="006E0BFB"/>
    <w:rsid w:val="00793D6B"/>
    <w:rsid w:val="00795B9D"/>
    <w:rsid w:val="00802335"/>
    <w:rsid w:val="0087589F"/>
    <w:rsid w:val="00891096"/>
    <w:rsid w:val="00891CFB"/>
    <w:rsid w:val="008976F5"/>
    <w:rsid w:val="008F17A6"/>
    <w:rsid w:val="00B57295"/>
    <w:rsid w:val="00B823EE"/>
    <w:rsid w:val="00BD6B9D"/>
    <w:rsid w:val="00C4292E"/>
    <w:rsid w:val="00C765BE"/>
    <w:rsid w:val="00C770F4"/>
    <w:rsid w:val="00CA6949"/>
    <w:rsid w:val="00CF1DC0"/>
    <w:rsid w:val="00D00B63"/>
    <w:rsid w:val="00D04BF5"/>
    <w:rsid w:val="00D3033A"/>
    <w:rsid w:val="00D31330"/>
    <w:rsid w:val="00D53E35"/>
    <w:rsid w:val="00D611C9"/>
    <w:rsid w:val="00D766D1"/>
    <w:rsid w:val="00E32E53"/>
    <w:rsid w:val="00E352EF"/>
    <w:rsid w:val="00E52C09"/>
    <w:rsid w:val="00E718C1"/>
    <w:rsid w:val="00EA0710"/>
    <w:rsid w:val="00F9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A7C"/>
  </w:style>
  <w:style w:type="paragraph" w:styleId="1">
    <w:name w:val="heading 1"/>
    <w:basedOn w:val="a"/>
    <w:link w:val="10"/>
    <w:uiPriority w:val="9"/>
    <w:qFormat/>
    <w:rsid w:val="00086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60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60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0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60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601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86012"/>
    <w:rPr>
      <w:color w:val="0000FF"/>
      <w:u w:val="single"/>
    </w:rPr>
  </w:style>
  <w:style w:type="character" w:styleId="a4">
    <w:name w:val="FollowedHyperlink"/>
    <w:basedOn w:val="a0"/>
    <w:uiPriority w:val="99"/>
    <w:semiHidden/>
    <w:unhideWhenUsed/>
    <w:rsid w:val="00086012"/>
    <w:rPr>
      <w:color w:val="800080"/>
      <w:u w:val="single"/>
    </w:rPr>
  </w:style>
  <w:style w:type="character" w:customStyle="1" w:styleId="sidebar-block-title-icon">
    <w:name w:val="sidebar-block-title-icon"/>
    <w:basedOn w:val="a0"/>
    <w:rsid w:val="00086012"/>
  </w:style>
  <w:style w:type="character" w:customStyle="1" w:styleId="icon">
    <w:name w:val="icon"/>
    <w:basedOn w:val="a0"/>
    <w:rsid w:val="00086012"/>
  </w:style>
  <w:style w:type="character" w:customStyle="1" w:styleId="sidebar-block-title-text">
    <w:name w:val="sidebar-block-title-text"/>
    <w:basedOn w:val="a0"/>
    <w:rsid w:val="00086012"/>
  </w:style>
  <w:style w:type="character" w:customStyle="1" w:styleId="index-item-content">
    <w:name w:val="index-item-content"/>
    <w:basedOn w:val="a0"/>
    <w:rsid w:val="00086012"/>
  </w:style>
  <w:style w:type="character" w:customStyle="1" w:styleId="index-item-icon">
    <w:name w:val="index-item-icon"/>
    <w:basedOn w:val="a0"/>
    <w:rsid w:val="00086012"/>
  </w:style>
  <w:style w:type="character" w:customStyle="1" w:styleId="highlight">
    <w:name w:val="highlight"/>
    <w:basedOn w:val="a0"/>
    <w:rsid w:val="00086012"/>
  </w:style>
  <w:style w:type="character" w:customStyle="1" w:styleId="index-panel-expand">
    <w:name w:val="index-panel-expand"/>
    <w:basedOn w:val="a0"/>
    <w:rsid w:val="00086012"/>
  </w:style>
  <w:style w:type="paragraph" w:customStyle="1" w:styleId="dt-p">
    <w:name w:val="dt-p"/>
    <w:basedOn w:val="a"/>
    <w:rsid w:val="00086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b">
    <w:name w:val="dt-b"/>
    <w:basedOn w:val="a0"/>
    <w:rsid w:val="00086012"/>
  </w:style>
  <w:style w:type="paragraph" w:customStyle="1" w:styleId="recommendations-item-extname">
    <w:name w:val="recommendations-item-extname"/>
    <w:basedOn w:val="a"/>
    <w:rsid w:val="00086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text">
    <w:name w:val="btn-text"/>
    <w:basedOn w:val="a0"/>
    <w:rsid w:val="00086012"/>
  </w:style>
  <w:style w:type="character" w:customStyle="1" w:styleId="related-chapter-link-text">
    <w:name w:val="related-chapter-link-text"/>
    <w:basedOn w:val="a0"/>
    <w:rsid w:val="00086012"/>
  </w:style>
  <w:style w:type="character" w:customStyle="1" w:styleId="dt-m">
    <w:name w:val="dt-m"/>
    <w:basedOn w:val="a0"/>
    <w:rsid w:val="00086012"/>
  </w:style>
  <w:style w:type="paragraph" w:styleId="a5">
    <w:name w:val="Normal (Web)"/>
    <w:basedOn w:val="a"/>
    <w:uiPriority w:val="99"/>
    <w:semiHidden/>
    <w:unhideWhenUsed/>
    <w:rsid w:val="00086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basedOn w:val="a0"/>
    <w:rsid w:val="00086012"/>
  </w:style>
  <w:style w:type="paragraph" w:styleId="a6">
    <w:name w:val="header"/>
    <w:basedOn w:val="a"/>
    <w:link w:val="a7"/>
    <w:uiPriority w:val="99"/>
    <w:semiHidden/>
    <w:unhideWhenUsed/>
    <w:rsid w:val="00D611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611C9"/>
  </w:style>
  <w:style w:type="paragraph" w:styleId="a8">
    <w:name w:val="footer"/>
    <w:basedOn w:val="a"/>
    <w:link w:val="a9"/>
    <w:uiPriority w:val="99"/>
    <w:unhideWhenUsed/>
    <w:rsid w:val="00D611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11C9"/>
  </w:style>
  <w:style w:type="paragraph" w:styleId="aa">
    <w:name w:val="List Paragraph"/>
    <w:basedOn w:val="a"/>
    <w:uiPriority w:val="34"/>
    <w:qFormat/>
    <w:rsid w:val="00D53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88819">
      <w:bodyDiv w:val="1"/>
      <w:marLeft w:val="0"/>
      <w:marRight w:val="0"/>
      <w:marTop w:val="0"/>
      <w:marBottom w:val="0"/>
      <w:divBdr>
        <w:top w:val="none" w:sz="0" w:space="0" w:color="auto"/>
        <w:left w:val="none" w:sz="0" w:space="0" w:color="auto"/>
        <w:bottom w:val="none" w:sz="0" w:space="0" w:color="auto"/>
        <w:right w:val="none" w:sz="0" w:space="0" w:color="auto"/>
      </w:divBdr>
      <w:divsChild>
        <w:div w:id="818380755">
          <w:marLeft w:val="0"/>
          <w:marRight w:val="0"/>
          <w:marTop w:val="0"/>
          <w:marBottom w:val="0"/>
          <w:divBdr>
            <w:top w:val="none" w:sz="0" w:space="0" w:color="auto"/>
            <w:left w:val="none" w:sz="0" w:space="0" w:color="auto"/>
            <w:bottom w:val="none" w:sz="0" w:space="0" w:color="auto"/>
            <w:right w:val="none" w:sz="0" w:space="0" w:color="auto"/>
          </w:divBdr>
          <w:divsChild>
            <w:div w:id="1351907508">
              <w:marLeft w:val="0"/>
              <w:marRight w:val="0"/>
              <w:marTop w:val="0"/>
              <w:marBottom w:val="0"/>
              <w:divBdr>
                <w:top w:val="none" w:sz="0" w:space="0" w:color="auto"/>
                <w:left w:val="none" w:sz="0" w:space="0" w:color="auto"/>
                <w:bottom w:val="none" w:sz="0" w:space="0" w:color="auto"/>
                <w:right w:val="none" w:sz="0" w:space="0" w:color="auto"/>
              </w:divBdr>
            </w:div>
            <w:div w:id="747268351">
              <w:marLeft w:val="0"/>
              <w:marRight w:val="0"/>
              <w:marTop w:val="0"/>
              <w:marBottom w:val="0"/>
              <w:divBdr>
                <w:top w:val="none" w:sz="0" w:space="0" w:color="auto"/>
                <w:left w:val="none" w:sz="0" w:space="0" w:color="auto"/>
                <w:bottom w:val="none" w:sz="0" w:space="0" w:color="auto"/>
                <w:right w:val="none" w:sz="0" w:space="0" w:color="auto"/>
              </w:divBdr>
            </w:div>
          </w:divsChild>
        </w:div>
        <w:div w:id="894701871">
          <w:marLeft w:val="0"/>
          <w:marRight w:val="0"/>
          <w:marTop w:val="0"/>
          <w:marBottom w:val="0"/>
          <w:divBdr>
            <w:top w:val="none" w:sz="0" w:space="0" w:color="auto"/>
            <w:left w:val="none" w:sz="0" w:space="0" w:color="auto"/>
            <w:bottom w:val="none" w:sz="0" w:space="0" w:color="auto"/>
            <w:right w:val="none" w:sz="0" w:space="0" w:color="auto"/>
          </w:divBdr>
          <w:divsChild>
            <w:div w:id="928465852">
              <w:marLeft w:val="0"/>
              <w:marRight w:val="0"/>
              <w:marTop w:val="0"/>
              <w:marBottom w:val="0"/>
              <w:divBdr>
                <w:top w:val="none" w:sz="0" w:space="0" w:color="auto"/>
                <w:left w:val="none" w:sz="0" w:space="0" w:color="auto"/>
                <w:bottom w:val="none" w:sz="0" w:space="0" w:color="auto"/>
                <w:right w:val="none" w:sz="0" w:space="0" w:color="auto"/>
              </w:divBdr>
              <w:divsChild>
                <w:div w:id="1871988676">
                  <w:marLeft w:val="0"/>
                  <w:marRight w:val="0"/>
                  <w:marTop w:val="0"/>
                  <w:marBottom w:val="0"/>
                  <w:divBdr>
                    <w:top w:val="none" w:sz="0" w:space="0" w:color="auto"/>
                    <w:left w:val="none" w:sz="0" w:space="0" w:color="auto"/>
                    <w:bottom w:val="none" w:sz="0" w:space="0" w:color="auto"/>
                    <w:right w:val="none" w:sz="0" w:space="0" w:color="auto"/>
                  </w:divBdr>
                  <w:divsChild>
                    <w:div w:id="413750241">
                      <w:marLeft w:val="0"/>
                      <w:marRight w:val="0"/>
                      <w:marTop w:val="0"/>
                      <w:marBottom w:val="0"/>
                      <w:divBdr>
                        <w:top w:val="none" w:sz="0" w:space="0" w:color="auto"/>
                        <w:left w:val="none" w:sz="0" w:space="0" w:color="auto"/>
                        <w:bottom w:val="none" w:sz="0" w:space="0" w:color="auto"/>
                        <w:right w:val="none" w:sz="0" w:space="0" w:color="auto"/>
                      </w:divBdr>
                      <w:divsChild>
                        <w:div w:id="225068014">
                          <w:marLeft w:val="0"/>
                          <w:marRight w:val="0"/>
                          <w:marTop w:val="0"/>
                          <w:marBottom w:val="0"/>
                          <w:divBdr>
                            <w:top w:val="none" w:sz="0" w:space="0" w:color="auto"/>
                            <w:left w:val="none" w:sz="0" w:space="0" w:color="auto"/>
                            <w:bottom w:val="none" w:sz="0" w:space="0" w:color="auto"/>
                            <w:right w:val="single" w:sz="8" w:space="0" w:color="E5E5E5"/>
                          </w:divBdr>
                          <w:divsChild>
                            <w:div w:id="1927376104">
                              <w:marLeft w:val="0"/>
                              <w:marRight w:val="0"/>
                              <w:marTop w:val="0"/>
                              <w:marBottom w:val="0"/>
                              <w:divBdr>
                                <w:top w:val="none" w:sz="0" w:space="0" w:color="auto"/>
                                <w:left w:val="none" w:sz="0" w:space="0" w:color="auto"/>
                                <w:bottom w:val="none" w:sz="0" w:space="0" w:color="auto"/>
                                <w:right w:val="none" w:sz="0" w:space="0" w:color="auto"/>
                              </w:divBdr>
                            </w:div>
                            <w:div w:id="652099712">
                              <w:marLeft w:val="0"/>
                              <w:marRight w:val="0"/>
                              <w:marTop w:val="0"/>
                              <w:marBottom w:val="0"/>
                              <w:divBdr>
                                <w:top w:val="none" w:sz="0" w:space="0" w:color="auto"/>
                                <w:left w:val="none" w:sz="0" w:space="0" w:color="auto"/>
                                <w:bottom w:val="none" w:sz="0" w:space="0" w:color="auto"/>
                                <w:right w:val="none" w:sz="0" w:space="0" w:color="auto"/>
                              </w:divBdr>
                              <w:divsChild>
                                <w:div w:id="1923488547">
                                  <w:marLeft w:val="0"/>
                                  <w:marRight w:val="0"/>
                                  <w:marTop w:val="0"/>
                                  <w:marBottom w:val="0"/>
                                  <w:divBdr>
                                    <w:top w:val="none" w:sz="0" w:space="0" w:color="auto"/>
                                    <w:left w:val="none" w:sz="0" w:space="0" w:color="auto"/>
                                    <w:bottom w:val="none" w:sz="0" w:space="0" w:color="auto"/>
                                    <w:right w:val="none" w:sz="0" w:space="0" w:color="auto"/>
                                  </w:divBdr>
                                  <w:divsChild>
                                    <w:div w:id="851837051">
                                      <w:marLeft w:val="187"/>
                                      <w:marRight w:val="187"/>
                                      <w:marTop w:val="0"/>
                                      <w:marBottom w:val="0"/>
                                      <w:divBdr>
                                        <w:top w:val="none" w:sz="0" w:space="0" w:color="auto"/>
                                        <w:left w:val="none" w:sz="0" w:space="0" w:color="auto"/>
                                        <w:bottom w:val="none" w:sz="0" w:space="0" w:color="auto"/>
                                        <w:right w:val="none" w:sz="0" w:space="0" w:color="auto"/>
                                      </w:divBdr>
                                    </w:div>
                                  </w:divsChild>
                                </w:div>
                              </w:divsChild>
                            </w:div>
                          </w:divsChild>
                        </w:div>
                        <w:div w:id="368995906">
                          <w:marLeft w:val="0"/>
                          <w:marRight w:val="0"/>
                          <w:marTop w:val="0"/>
                          <w:marBottom w:val="0"/>
                          <w:divBdr>
                            <w:top w:val="none" w:sz="0" w:space="0" w:color="auto"/>
                            <w:left w:val="none" w:sz="0" w:space="0" w:color="auto"/>
                            <w:bottom w:val="none" w:sz="0" w:space="0" w:color="auto"/>
                            <w:right w:val="none" w:sz="0" w:space="0" w:color="auto"/>
                          </w:divBdr>
                          <w:divsChild>
                            <w:div w:id="640427595">
                              <w:marLeft w:val="0"/>
                              <w:marRight w:val="0"/>
                              <w:marTop w:val="0"/>
                              <w:marBottom w:val="0"/>
                              <w:divBdr>
                                <w:top w:val="none" w:sz="0" w:space="0" w:color="auto"/>
                                <w:left w:val="none" w:sz="0" w:space="0" w:color="auto"/>
                                <w:bottom w:val="none" w:sz="0" w:space="0" w:color="auto"/>
                                <w:right w:val="none" w:sz="0" w:space="0" w:color="auto"/>
                              </w:divBdr>
                            </w:div>
                            <w:div w:id="201065626">
                              <w:marLeft w:val="0"/>
                              <w:marRight w:val="0"/>
                              <w:marTop w:val="0"/>
                              <w:marBottom w:val="0"/>
                              <w:divBdr>
                                <w:top w:val="none" w:sz="0" w:space="0" w:color="auto"/>
                                <w:left w:val="none" w:sz="0" w:space="0" w:color="auto"/>
                                <w:bottom w:val="none" w:sz="0" w:space="0" w:color="auto"/>
                                <w:right w:val="none" w:sz="0" w:space="0" w:color="auto"/>
                              </w:divBdr>
                              <w:divsChild>
                                <w:div w:id="1430736772">
                                  <w:marLeft w:val="0"/>
                                  <w:marRight w:val="0"/>
                                  <w:marTop w:val="0"/>
                                  <w:marBottom w:val="0"/>
                                  <w:divBdr>
                                    <w:top w:val="none" w:sz="0" w:space="0" w:color="auto"/>
                                    <w:left w:val="none" w:sz="0" w:space="0" w:color="auto"/>
                                    <w:bottom w:val="none" w:sz="0" w:space="0" w:color="auto"/>
                                    <w:right w:val="none" w:sz="0" w:space="0" w:color="auto"/>
                                  </w:divBdr>
                                  <w:divsChild>
                                    <w:div w:id="353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49273">
                          <w:marLeft w:val="0"/>
                          <w:marRight w:val="0"/>
                          <w:marTop w:val="0"/>
                          <w:marBottom w:val="0"/>
                          <w:divBdr>
                            <w:top w:val="none" w:sz="0" w:space="0" w:color="auto"/>
                            <w:left w:val="none" w:sz="0" w:space="0" w:color="auto"/>
                            <w:bottom w:val="none" w:sz="0" w:space="0" w:color="auto"/>
                            <w:right w:val="none" w:sz="0" w:space="0" w:color="auto"/>
                          </w:divBdr>
                          <w:divsChild>
                            <w:div w:id="8651919">
                              <w:marLeft w:val="0"/>
                              <w:marRight w:val="0"/>
                              <w:marTop w:val="0"/>
                              <w:marBottom w:val="0"/>
                              <w:divBdr>
                                <w:top w:val="none" w:sz="0" w:space="0" w:color="auto"/>
                                <w:left w:val="none" w:sz="0" w:space="0" w:color="auto"/>
                                <w:bottom w:val="none" w:sz="0" w:space="0" w:color="auto"/>
                                <w:right w:val="none" w:sz="0" w:space="0" w:color="auto"/>
                              </w:divBdr>
                            </w:div>
                            <w:div w:id="9416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4636">
              <w:marLeft w:val="6067"/>
              <w:marRight w:val="0"/>
              <w:marTop w:val="0"/>
              <w:marBottom w:val="0"/>
              <w:divBdr>
                <w:top w:val="none" w:sz="0" w:space="0" w:color="auto"/>
                <w:left w:val="none" w:sz="0" w:space="0" w:color="auto"/>
                <w:bottom w:val="none" w:sz="0" w:space="0" w:color="auto"/>
                <w:right w:val="none" w:sz="0" w:space="0" w:color="auto"/>
              </w:divBdr>
              <w:divsChild>
                <w:div w:id="735515290">
                  <w:marLeft w:val="0"/>
                  <w:marRight w:val="0"/>
                  <w:marTop w:val="0"/>
                  <w:marBottom w:val="0"/>
                  <w:divBdr>
                    <w:top w:val="none" w:sz="0" w:space="0" w:color="auto"/>
                    <w:left w:val="none" w:sz="0" w:space="0" w:color="auto"/>
                    <w:bottom w:val="none" w:sz="0" w:space="0" w:color="auto"/>
                    <w:right w:val="none" w:sz="0" w:space="0" w:color="auto"/>
                  </w:divBdr>
                  <w:divsChild>
                    <w:div w:id="451241969">
                      <w:marLeft w:val="0"/>
                      <w:marRight w:val="0"/>
                      <w:marTop w:val="0"/>
                      <w:marBottom w:val="0"/>
                      <w:divBdr>
                        <w:top w:val="none" w:sz="0" w:space="0" w:color="auto"/>
                        <w:left w:val="none" w:sz="0" w:space="0" w:color="auto"/>
                        <w:bottom w:val="none" w:sz="0" w:space="0" w:color="auto"/>
                        <w:right w:val="none" w:sz="0" w:space="0" w:color="auto"/>
                      </w:divBdr>
                      <w:divsChild>
                        <w:div w:id="1134173198">
                          <w:marLeft w:val="0"/>
                          <w:marRight w:val="0"/>
                          <w:marTop w:val="0"/>
                          <w:marBottom w:val="0"/>
                          <w:divBdr>
                            <w:top w:val="none" w:sz="0" w:space="0" w:color="auto"/>
                            <w:left w:val="none" w:sz="0" w:space="0" w:color="auto"/>
                            <w:bottom w:val="none" w:sz="0" w:space="0" w:color="auto"/>
                            <w:right w:val="none" w:sz="0" w:space="0" w:color="auto"/>
                          </w:divBdr>
                          <w:divsChild>
                            <w:div w:id="655914144">
                              <w:marLeft w:val="0"/>
                              <w:marRight w:val="0"/>
                              <w:marTop w:val="0"/>
                              <w:marBottom w:val="0"/>
                              <w:divBdr>
                                <w:top w:val="none" w:sz="0" w:space="0" w:color="auto"/>
                                <w:left w:val="none" w:sz="0" w:space="0" w:color="auto"/>
                                <w:bottom w:val="none" w:sz="0" w:space="0" w:color="auto"/>
                                <w:right w:val="none" w:sz="0" w:space="0" w:color="auto"/>
                              </w:divBdr>
                              <w:divsChild>
                                <w:div w:id="1941646163">
                                  <w:marLeft w:val="0"/>
                                  <w:marRight w:val="0"/>
                                  <w:marTop w:val="0"/>
                                  <w:marBottom w:val="0"/>
                                  <w:divBdr>
                                    <w:top w:val="none" w:sz="0" w:space="0" w:color="auto"/>
                                    <w:left w:val="none" w:sz="0" w:space="0" w:color="auto"/>
                                    <w:bottom w:val="none" w:sz="0" w:space="0" w:color="auto"/>
                                    <w:right w:val="none" w:sz="0" w:space="0" w:color="auto"/>
                                  </w:divBdr>
                                  <w:divsChild>
                                    <w:div w:id="987319139">
                                      <w:marLeft w:val="0"/>
                                      <w:marRight w:val="0"/>
                                      <w:marTop w:val="0"/>
                                      <w:marBottom w:val="0"/>
                                      <w:divBdr>
                                        <w:top w:val="none" w:sz="0" w:space="0" w:color="auto"/>
                                        <w:left w:val="none" w:sz="0" w:space="0" w:color="auto"/>
                                        <w:bottom w:val="none" w:sz="0" w:space="0" w:color="auto"/>
                                        <w:right w:val="none" w:sz="0" w:space="0" w:color="auto"/>
                                      </w:divBdr>
                                      <w:divsChild>
                                        <w:div w:id="499470046">
                                          <w:marLeft w:val="0"/>
                                          <w:marRight w:val="0"/>
                                          <w:marTop w:val="0"/>
                                          <w:marBottom w:val="0"/>
                                          <w:divBdr>
                                            <w:top w:val="none" w:sz="0" w:space="0" w:color="auto"/>
                                            <w:left w:val="none" w:sz="0" w:space="0" w:color="auto"/>
                                            <w:bottom w:val="none" w:sz="0" w:space="0" w:color="auto"/>
                                            <w:right w:val="none" w:sz="0" w:space="0" w:color="auto"/>
                                          </w:divBdr>
                                        </w:div>
                                      </w:divsChild>
                                    </w:div>
                                    <w:div w:id="316420815">
                                      <w:marLeft w:val="0"/>
                                      <w:marRight w:val="0"/>
                                      <w:marTop w:val="0"/>
                                      <w:marBottom w:val="0"/>
                                      <w:divBdr>
                                        <w:top w:val="none" w:sz="0" w:space="0" w:color="auto"/>
                                        <w:left w:val="none" w:sz="0" w:space="0" w:color="auto"/>
                                        <w:bottom w:val="none" w:sz="0" w:space="0" w:color="auto"/>
                                        <w:right w:val="none" w:sz="0" w:space="0" w:color="auto"/>
                                      </w:divBdr>
                                      <w:divsChild>
                                        <w:div w:id="666833912">
                                          <w:marLeft w:val="0"/>
                                          <w:marRight w:val="0"/>
                                          <w:marTop w:val="0"/>
                                          <w:marBottom w:val="0"/>
                                          <w:divBdr>
                                            <w:top w:val="none" w:sz="0" w:space="0" w:color="auto"/>
                                            <w:left w:val="none" w:sz="0" w:space="0" w:color="auto"/>
                                            <w:bottom w:val="none" w:sz="0" w:space="0" w:color="auto"/>
                                            <w:right w:val="none" w:sz="0" w:space="0" w:color="auto"/>
                                          </w:divBdr>
                                          <w:divsChild>
                                            <w:div w:id="1426344242">
                                              <w:marLeft w:val="0"/>
                                              <w:marRight w:val="0"/>
                                              <w:marTop w:val="0"/>
                                              <w:marBottom w:val="0"/>
                                              <w:divBdr>
                                                <w:top w:val="none" w:sz="0" w:space="0" w:color="auto"/>
                                                <w:left w:val="none" w:sz="0" w:space="0" w:color="auto"/>
                                                <w:bottom w:val="none" w:sz="0" w:space="0" w:color="auto"/>
                                                <w:right w:val="none" w:sz="0" w:space="0" w:color="auto"/>
                                              </w:divBdr>
                                              <w:divsChild>
                                                <w:div w:id="872226947">
                                                  <w:marLeft w:val="0"/>
                                                  <w:marRight w:val="0"/>
                                                  <w:marTop w:val="0"/>
                                                  <w:marBottom w:val="0"/>
                                                  <w:divBdr>
                                                    <w:top w:val="none" w:sz="0" w:space="0" w:color="auto"/>
                                                    <w:left w:val="none" w:sz="0" w:space="0" w:color="auto"/>
                                                    <w:bottom w:val="none" w:sz="0" w:space="0" w:color="auto"/>
                                                    <w:right w:val="none" w:sz="0" w:space="0" w:color="auto"/>
                                                  </w:divBdr>
                                                </w:div>
                                                <w:div w:id="1470904760">
                                                  <w:marLeft w:val="0"/>
                                                  <w:marRight w:val="0"/>
                                                  <w:marTop w:val="0"/>
                                                  <w:marBottom w:val="0"/>
                                                  <w:divBdr>
                                                    <w:top w:val="none" w:sz="0" w:space="0" w:color="auto"/>
                                                    <w:left w:val="none" w:sz="0" w:space="0" w:color="auto"/>
                                                    <w:bottom w:val="none" w:sz="0" w:space="0" w:color="auto"/>
                                                    <w:right w:val="none" w:sz="0" w:space="0" w:color="auto"/>
                                                  </w:divBdr>
                                                  <w:divsChild>
                                                    <w:div w:id="1297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372">
                                      <w:marLeft w:val="0"/>
                                      <w:marRight w:val="0"/>
                                      <w:marTop w:val="0"/>
                                      <w:marBottom w:val="0"/>
                                      <w:divBdr>
                                        <w:top w:val="none" w:sz="0" w:space="0" w:color="auto"/>
                                        <w:left w:val="none" w:sz="0" w:space="0" w:color="auto"/>
                                        <w:bottom w:val="none" w:sz="0" w:space="0" w:color="auto"/>
                                        <w:right w:val="none" w:sz="0" w:space="0" w:color="auto"/>
                                      </w:divBdr>
                                      <w:divsChild>
                                        <w:div w:id="8215256">
                                          <w:marLeft w:val="0"/>
                                          <w:marRight w:val="0"/>
                                          <w:marTop w:val="0"/>
                                          <w:marBottom w:val="0"/>
                                          <w:divBdr>
                                            <w:top w:val="none" w:sz="0" w:space="0" w:color="auto"/>
                                            <w:left w:val="none" w:sz="0" w:space="0" w:color="auto"/>
                                            <w:bottom w:val="none" w:sz="0" w:space="0" w:color="auto"/>
                                            <w:right w:val="none" w:sz="0" w:space="0" w:color="auto"/>
                                          </w:divBdr>
                                          <w:divsChild>
                                            <w:div w:id="12444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5521">
                                      <w:marLeft w:val="0"/>
                                      <w:marRight w:val="0"/>
                                      <w:marTop w:val="0"/>
                                      <w:marBottom w:val="0"/>
                                      <w:divBdr>
                                        <w:top w:val="none" w:sz="0" w:space="0" w:color="auto"/>
                                        <w:left w:val="none" w:sz="0" w:space="0" w:color="auto"/>
                                        <w:bottom w:val="none" w:sz="0" w:space="0" w:color="auto"/>
                                        <w:right w:val="none" w:sz="0" w:space="0" w:color="auto"/>
                                      </w:divBdr>
                                      <w:divsChild>
                                        <w:div w:id="20417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900">
                          <w:marLeft w:val="0"/>
                          <w:marRight w:val="0"/>
                          <w:marTop w:val="0"/>
                          <w:marBottom w:val="0"/>
                          <w:divBdr>
                            <w:top w:val="none" w:sz="0" w:space="0" w:color="auto"/>
                            <w:left w:val="none" w:sz="0" w:space="0" w:color="auto"/>
                            <w:bottom w:val="none" w:sz="0" w:space="0" w:color="auto"/>
                            <w:right w:val="none" w:sz="0" w:space="0" w:color="auto"/>
                          </w:divBdr>
                          <w:divsChild>
                            <w:div w:id="1832521721">
                              <w:marLeft w:val="0"/>
                              <w:marRight w:val="0"/>
                              <w:marTop w:val="0"/>
                              <w:marBottom w:val="0"/>
                              <w:divBdr>
                                <w:top w:val="none" w:sz="0" w:space="0" w:color="auto"/>
                                <w:left w:val="none" w:sz="0" w:space="0" w:color="auto"/>
                                <w:bottom w:val="none" w:sz="0" w:space="0" w:color="auto"/>
                                <w:right w:val="none" w:sz="0" w:space="0" w:color="auto"/>
                              </w:divBdr>
                              <w:divsChild>
                                <w:div w:id="1180005861">
                                  <w:marLeft w:val="0"/>
                                  <w:marRight w:val="0"/>
                                  <w:marTop w:val="0"/>
                                  <w:marBottom w:val="0"/>
                                  <w:divBdr>
                                    <w:top w:val="none" w:sz="0" w:space="0" w:color="auto"/>
                                    <w:left w:val="none" w:sz="0" w:space="0" w:color="auto"/>
                                    <w:bottom w:val="none" w:sz="0" w:space="0" w:color="auto"/>
                                    <w:right w:val="none" w:sz="0" w:space="0" w:color="auto"/>
                                  </w:divBdr>
                                  <w:divsChild>
                                    <w:div w:id="526794478">
                                      <w:marLeft w:val="-374"/>
                                      <w:marRight w:val="-823"/>
                                      <w:marTop w:val="0"/>
                                      <w:marBottom w:val="0"/>
                                      <w:divBdr>
                                        <w:top w:val="none" w:sz="0" w:space="0" w:color="auto"/>
                                        <w:left w:val="none" w:sz="0" w:space="0" w:color="auto"/>
                                        <w:bottom w:val="none" w:sz="0" w:space="0" w:color="auto"/>
                                        <w:right w:val="none" w:sz="0" w:space="0" w:color="auto"/>
                                      </w:divBdr>
                                      <w:divsChild>
                                        <w:div w:id="420832661">
                                          <w:marLeft w:val="-374"/>
                                          <w:marRight w:val="-823"/>
                                          <w:marTop w:val="0"/>
                                          <w:marBottom w:val="0"/>
                                          <w:divBdr>
                                            <w:top w:val="none" w:sz="0" w:space="0" w:color="auto"/>
                                            <w:left w:val="none" w:sz="0" w:space="0" w:color="auto"/>
                                            <w:bottom w:val="none" w:sz="0" w:space="0" w:color="auto"/>
                                            <w:right w:val="none" w:sz="0" w:space="0" w:color="auto"/>
                                          </w:divBdr>
                                          <w:divsChild>
                                            <w:div w:id="1252006177">
                                              <w:marLeft w:val="-374"/>
                                              <w:marRight w:val="-82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43940" TargetMode="External"/><Relationship Id="rId21" Type="http://schemas.openxmlformats.org/officeDocument/2006/relationships/hyperlink" Target="https://normativ.kontur.ru/document?moduleId=1&amp;documentId=448571" TargetMode="External"/><Relationship Id="rId42" Type="http://schemas.openxmlformats.org/officeDocument/2006/relationships/hyperlink" Target="https://normativ.kontur.ru/document?moduleId=1&amp;documentId=443497" TargetMode="External"/><Relationship Id="rId47" Type="http://schemas.openxmlformats.org/officeDocument/2006/relationships/hyperlink" Target="https://normativ.kontur.ru/document?moduleId=1&amp;documentId=443940" TargetMode="External"/><Relationship Id="rId63" Type="http://schemas.openxmlformats.org/officeDocument/2006/relationships/hyperlink" Target="https://normativ.kontur.ru/document?moduleId=1&amp;documentId=443940" TargetMode="External"/><Relationship Id="rId68" Type="http://schemas.openxmlformats.org/officeDocument/2006/relationships/hyperlink" Target="https://normativ.kontur.ru/document?moduleId=1&amp;documentId=443940" TargetMode="External"/><Relationship Id="rId16" Type="http://schemas.openxmlformats.org/officeDocument/2006/relationships/hyperlink" Target="https://normativ.kontur.ru/document?moduleId=1&amp;documentId=448571" TargetMode="External"/><Relationship Id="rId11" Type="http://schemas.openxmlformats.org/officeDocument/2006/relationships/hyperlink" Target="https://normativ.kontur.ru/methodics?from=docpromo" TargetMode="External"/><Relationship Id="rId32" Type="http://schemas.openxmlformats.org/officeDocument/2006/relationships/hyperlink" Target="https://normativ.kontur.ru/document?moduleId=1&amp;documentId=444236" TargetMode="External"/><Relationship Id="rId37" Type="http://schemas.openxmlformats.org/officeDocument/2006/relationships/hyperlink" Target="https://normativ.kontur.ru/document?moduleId=1&amp;documentId=443940" TargetMode="External"/><Relationship Id="rId53" Type="http://schemas.openxmlformats.org/officeDocument/2006/relationships/hyperlink" Target="https://normativ.kontur.ru/document?moduleId=1&amp;documentId=443940" TargetMode="External"/><Relationship Id="rId58" Type="http://schemas.openxmlformats.org/officeDocument/2006/relationships/hyperlink" Target="https://normativ.kontur.ru/document?moduleId=1&amp;documentId=443940" TargetMode="External"/><Relationship Id="rId74" Type="http://schemas.openxmlformats.org/officeDocument/2006/relationships/hyperlink" Target="https://normativ.kontur.ru/document?moduleId=1&amp;documentId=443940" TargetMode="External"/><Relationship Id="rId79" Type="http://schemas.openxmlformats.org/officeDocument/2006/relationships/hyperlink" Target="https://normativ.kontur.ru/document?moduleId=1&amp;documentId=443940" TargetMode="External"/><Relationship Id="rId5" Type="http://schemas.openxmlformats.org/officeDocument/2006/relationships/webSettings" Target="webSettings.xml"/><Relationship Id="rId61" Type="http://schemas.openxmlformats.org/officeDocument/2006/relationships/hyperlink" Target="https://normativ.kontur.ru/document?moduleId=1&amp;documentId=443940" TargetMode="External"/><Relationship Id="rId82" Type="http://schemas.openxmlformats.org/officeDocument/2006/relationships/theme" Target="theme/theme1.xml"/><Relationship Id="rId19" Type="http://schemas.openxmlformats.org/officeDocument/2006/relationships/hyperlink" Target="https://normativ.kontur.ru/document?moduleId=1&amp;documentId=448571" TargetMode="External"/><Relationship Id="rId14" Type="http://schemas.openxmlformats.org/officeDocument/2006/relationships/hyperlink" Target="https://normativ.kontur.ru/document?moduleId=1&amp;documentId=448571" TargetMode="External"/><Relationship Id="rId22" Type="http://schemas.openxmlformats.org/officeDocument/2006/relationships/hyperlink" Target="https://normativ.kontur.ru/document?moduleId=1&amp;documentId=448571" TargetMode="External"/><Relationship Id="rId27" Type="http://schemas.openxmlformats.org/officeDocument/2006/relationships/hyperlink" Target="https://normativ.kontur.ru/document?moduleId=1&amp;documentId=436108" TargetMode="External"/><Relationship Id="rId30" Type="http://schemas.openxmlformats.org/officeDocument/2006/relationships/hyperlink" Target="https://normativ.kontur.ru/document?moduleId=1&amp;documentId=422939" TargetMode="External"/><Relationship Id="rId35" Type="http://schemas.openxmlformats.org/officeDocument/2006/relationships/hyperlink" Target="https://normativ.kontur.ru/document?moduleId=1&amp;documentId=443940" TargetMode="External"/><Relationship Id="rId43" Type="http://schemas.openxmlformats.org/officeDocument/2006/relationships/hyperlink" Target="https://normativ.kontur.ru/document?moduleId=1&amp;documentId=1054" TargetMode="External"/><Relationship Id="rId48" Type="http://schemas.openxmlformats.org/officeDocument/2006/relationships/hyperlink" Target="https://normativ.kontur.ru/document?moduleId=1&amp;documentId=443940" TargetMode="External"/><Relationship Id="rId56" Type="http://schemas.openxmlformats.org/officeDocument/2006/relationships/hyperlink" Target="https://normativ.kontur.ru/document?moduleId=1&amp;documentId=443940" TargetMode="External"/><Relationship Id="rId64" Type="http://schemas.openxmlformats.org/officeDocument/2006/relationships/hyperlink" Target="https://normativ.kontur.ru/document?moduleId=1&amp;documentId=443940" TargetMode="External"/><Relationship Id="rId69" Type="http://schemas.openxmlformats.org/officeDocument/2006/relationships/hyperlink" Target="https://normativ.kontur.ru/document?moduleId=1&amp;documentId=442123" TargetMode="External"/><Relationship Id="rId77" Type="http://schemas.openxmlformats.org/officeDocument/2006/relationships/hyperlink" Target="https://normativ.kontur.ru/document?moduleId=1&amp;documentId=443940" TargetMode="External"/><Relationship Id="rId8" Type="http://schemas.openxmlformats.org/officeDocument/2006/relationships/hyperlink" Target="https://normativ.kontur.ru/consult?from=docpromo" TargetMode="External"/><Relationship Id="rId51" Type="http://schemas.openxmlformats.org/officeDocument/2006/relationships/hyperlink" Target="https://normativ.kontur.ru/document?moduleId=1&amp;documentId=443940" TargetMode="External"/><Relationship Id="rId72" Type="http://schemas.openxmlformats.org/officeDocument/2006/relationships/hyperlink" Target="https://normativ.kontur.ru/document?moduleId=9&amp;documentId=379740"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normativ.kontur.ru/webinars?from=docpromo" TargetMode="External"/><Relationship Id="rId17" Type="http://schemas.openxmlformats.org/officeDocument/2006/relationships/hyperlink" Target="https://normativ.kontur.ru/document?moduleId=1&amp;documentId=448571" TargetMode="External"/><Relationship Id="rId25" Type="http://schemas.openxmlformats.org/officeDocument/2006/relationships/hyperlink" Target="https://normativ.kontur.ru/document?moduleId=1&amp;documentId=448571" TargetMode="External"/><Relationship Id="rId33" Type="http://schemas.openxmlformats.org/officeDocument/2006/relationships/hyperlink" Target="https://normativ.kontur.ru/document?moduleId=1&amp;documentId=443940" TargetMode="External"/><Relationship Id="rId38" Type="http://schemas.openxmlformats.org/officeDocument/2006/relationships/hyperlink" Target="https://normativ.kontur.ru/document?moduleId=1&amp;documentId=443940" TargetMode="External"/><Relationship Id="rId46" Type="http://schemas.openxmlformats.org/officeDocument/2006/relationships/hyperlink" Target="https://normativ.kontur.ru/document?moduleId=1&amp;documentId=443940" TargetMode="External"/><Relationship Id="rId59" Type="http://schemas.openxmlformats.org/officeDocument/2006/relationships/hyperlink" Target="https://normativ.kontur.ru/document?moduleId=1&amp;documentId=443940" TargetMode="External"/><Relationship Id="rId67" Type="http://schemas.openxmlformats.org/officeDocument/2006/relationships/hyperlink" Target="https://normativ.kontur.ru/document?moduleId=1&amp;documentId=443940" TargetMode="External"/><Relationship Id="rId20" Type="http://schemas.openxmlformats.org/officeDocument/2006/relationships/hyperlink" Target="https://normativ.kontur.ru/document?moduleId=1&amp;documentId=448571" TargetMode="External"/><Relationship Id="rId41" Type="http://schemas.openxmlformats.org/officeDocument/2006/relationships/hyperlink" Target="https://normativ.kontur.ru/document?moduleId=1&amp;documentId=447350" TargetMode="External"/><Relationship Id="rId54" Type="http://schemas.openxmlformats.org/officeDocument/2006/relationships/hyperlink" Target="https://normativ.kontur.ru/document?moduleId=1&amp;documentId=443940" TargetMode="External"/><Relationship Id="rId62" Type="http://schemas.openxmlformats.org/officeDocument/2006/relationships/hyperlink" Target="https://normativ.kontur.ru/document?moduleId=1&amp;documentId=443940" TargetMode="External"/><Relationship Id="rId70" Type="http://schemas.openxmlformats.org/officeDocument/2006/relationships/hyperlink" Target="https://normativ.kontur.ru/document?moduleId=1&amp;documentId=443940" TargetMode="External"/><Relationship Id="rId75" Type="http://schemas.openxmlformats.org/officeDocument/2006/relationships/hyperlink" Target="https://normativ.kontur.ru/document?moduleId=1&amp;documentId=44394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normativ.kontur.ru/document?moduleId=1&amp;documentId=448571" TargetMode="External"/><Relationship Id="rId23" Type="http://schemas.openxmlformats.org/officeDocument/2006/relationships/hyperlink" Target="https://normativ.kontur.ru/document?moduleId=1&amp;documentId=448571" TargetMode="External"/><Relationship Id="rId28" Type="http://schemas.openxmlformats.org/officeDocument/2006/relationships/hyperlink" Target="https://normativ.kontur.ru/document?moduleId=1&amp;documentId=436108" TargetMode="External"/><Relationship Id="rId36" Type="http://schemas.openxmlformats.org/officeDocument/2006/relationships/hyperlink" Target="https://normativ.kontur.ru/document?moduleId=1&amp;documentId=443940" TargetMode="External"/><Relationship Id="rId49" Type="http://schemas.openxmlformats.org/officeDocument/2006/relationships/hyperlink" Target="https://normativ.kontur.ru/document?moduleId=1&amp;documentId=443940" TargetMode="External"/><Relationship Id="rId57" Type="http://schemas.openxmlformats.org/officeDocument/2006/relationships/hyperlink" Target="https://normativ.kontur.ru/document?moduleId=1&amp;documentId=443940" TargetMode="External"/><Relationship Id="rId10" Type="http://schemas.openxmlformats.org/officeDocument/2006/relationships/hyperlink" Target="https://normativ.kontur.ru/buhcalendar/2023/12?from=docpromo" TargetMode="External"/><Relationship Id="rId31" Type="http://schemas.openxmlformats.org/officeDocument/2006/relationships/hyperlink" Target="https://normativ.kontur.ru/document?moduleId=1&amp;documentId=331993" TargetMode="External"/><Relationship Id="rId44" Type="http://schemas.openxmlformats.org/officeDocument/2006/relationships/hyperlink" Target="https://normativ.kontur.ru/document?moduleId=1&amp;documentId=447363" TargetMode="External"/><Relationship Id="rId52" Type="http://schemas.openxmlformats.org/officeDocument/2006/relationships/hyperlink" Target="https://normativ.kontur.ru/document?moduleId=1&amp;documentId=443940" TargetMode="External"/><Relationship Id="rId60" Type="http://schemas.openxmlformats.org/officeDocument/2006/relationships/hyperlink" Target="https://normativ.kontur.ru/document?moduleId=1&amp;documentId=443940" TargetMode="External"/><Relationship Id="rId65" Type="http://schemas.openxmlformats.org/officeDocument/2006/relationships/hyperlink" Target="https://normativ.kontur.ru/document?moduleId=1&amp;documentId=443940" TargetMode="External"/><Relationship Id="rId73" Type="http://schemas.openxmlformats.org/officeDocument/2006/relationships/hyperlink" Target="https://normativ.kontur.ru/document?moduleId=1&amp;documentId=448137" TargetMode="External"/><Relationship Id="rId78" Type="http://schemas.openxmlformats.org/officeDocument/2006/relationships/hyperlink" Target="https://normativ.kontur.ru/document?moduleId=1&amp;documentId=44394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order?from=docpromo" TargetMode="External"/><Relationship Id="rId13" Type="http://schemas.openxmlformats.org/officeDocument/2006/relationships/hyperlink" Target="https://normativ.kontur.ru/account/enter?returnUrl=%2Fdocument%3FmoduleId%3D1%26documentId%3D448571&amp;from=docpromo" TargetMode="External"/><Relationship Id="rId18" Type="http://schemas.openxmlformats.org/officeDocument/2006/relationships/hyperlink" Target="https://normativ.kontur.ru/document?moduleId=1&amp;documentId=448571" TargetMode="External"/><Relationship Id="rId39" Type="http://schemas.openxmlformats.org/officeDocument/2006/relationships/hyperlink" Target="https://normativ.kontur.ru/document?moduleId=1&amp;documentId=443940" TargetMode="External"/><Relationship Id="rId34" Type="http://schemas.openxmlformats.org/officeDocument/2006/relationships/hyperlink" Target="https://normativ.kontur.ru/document?moduleId=1&amp;documentId=444236" TargetMode="External"/><Relationship Id="rId50" Type="http://schemas.openxmlformats.org/officeDocument/2006/relationships/hyperlink" Target="https://normativ.kontur.ru/document?moduleId=1&amp;documentId=443940" TargetMode="External"/><Relationship Id="rId55" Type="http://schemas.openxmlformats.org/officeDocument/2006/relationships/hyperlink" Target="https://normativ.kontur.ru/document?moduleId=1&amp;documentId=443940" TargetMode="External"/><Relationship Id="rId76" Type="http://schemas.openxmlformats.org/officeDocument/2006/relationships/hyperlink" Target="https://normativ.kontur.ru/document?moduleId=1&amp;documentId=443940" TargetMode="External"/><Relationship Id="rId7" Type="http://schemas.openxmlformats.org/officeDocument/2006/relationships/endnotes" Target="endnotes.xml"/><Relationship Id="rId71" Type="http://schemas.openxmlformats.org/officeDocument/2006/relationships/hyperlink" Target="https://normativ.kontur.ru/document?moduleId=1&amp;documentId=443940" TargetMode="External"/><Relationship Id="rId2" Type="http://schemas.openxmlformats.org/officeDocument/2006/relationships/styles" Target="styles.xml"/><Relationship Id="rId29" Type="http://schemas.openxmlformats.org/officeDocument/2006/relationships/hyperlink" Target="https://normativ.kontur.ru/document?moduleId=1&amp;documentId=422939" TargetMode="External"/><Relationship Id="rId24" Type="http://schemas.openxmlformats.org/officeDocument/2006/relationships/hyperlink" Target="https://normativ.kontur.ru/document?moduleId=1&amp;documentId=448571" TargetMode="External"/><Relationship Id="rId40" Type="http://schemas.openxmlformats.org/officeDocument/2006/relationships/hyperlink" Target="https://normativ.kontur.ru/document?moduleId=1&amp;documentId=443940" TargetMode="External"/><Relationship Id="rId45" Type="http://schemas.openxmlformats.org/officeDocument/2006/relationships/hyperlink" Target="https://normativ.kontur.ru/document?moduleId=1&amp;documentId=422939" TargetMode="External"/><Relationship Id="rId66" Type="http://schemas.openxmlformats.org/officeDocument/2006/relationships/hyperlink" Target="https://normativ.kontur.ru/document?moduleId=1&amp;documentId=443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19104</Words>
  <Characters>108897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7</cp:revision>
  <dcterms:created xsi:type="dcterms:W3CDTF">2023-12-20T16:18:00Z</dcterms:created>
  <dcterms:modified xsi:type="dcterms:W3CDTF">2024-02-05T17:03:00Z</dcterms:modified>
</cp:coreProperties>
</file>